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88" w:rsidRDefault="001E7E38" w:rsidP="003522B0">
      <w:pPr>
        <w:jc w:val="center"/>
        <w:rPr>
          <w:rFonts w:ascii="ＭＳ ゴシック" w:eastAsia="ＭＳ ゴシック" w:hAnsi="ＭＳ ゴシック"/>
        </w:rPr>
      </w:pPr>
      <w:r w:rsidRPr="002E4D88">
        <w:rPr>
          <w:rFonts w:ascii="ＭＳ ゴシック" w:eastAsia="ＭＳ ゴシック" w:hAnsi="ＭＳ ゴシック" w:hint="eastAsia"/>
        </w:rPr>
        <w:t>第２次紀の川市</w:t>
      </w:r>
      <w:r w:rsidR="003C39C1">
        <w:rPr>
          <w:rFonts w:ascii="ＭＳ ゴシック" w:eastAsia="ＭＳ ゴシック" w:hAnsi="ＭＳ ゴシック" w:hint="eastAsia"/>
        </w:rPr>
        <w:t>健康増進</w:t>
      </w:r>
      <w:r w:rsidRPr="002E4D88">
        <w:rPr>
          <w:rFonts w:ascii="ＭＳ ゴシック" w:eastAsia="ＭＳ ゴシック" w:hAnsi="ＭＳ ゴシック" w:hint="eastAsia"/>
        </w:rPr>
        <w:t>計画（案）に</w:t>
      </w:r>
      <w:r>
        <w:rPr>
          <w:rFonts w:ascii="ＭＳ ゴシック" w:eastAsia="ＭＳ ゴシック" w:hAnsi="ＭＳ ゴシック" w:hint="eastAsia"/>
        </w:rPr>
        <w:t>関するパブリックコメント</w:t>
      </w:r>
      <w:r w:rsidRPr="002E4D88">
        <w:rPr>
          <w:rFonts w:ascii="ＭＳ ゴシック" w:eastAsia="ＭＳ ゴシック" w:hAnsi="ＭＳ ゴシック" w:hint="eastAsia"/>
        </w:rPr>
        <w:t>について</w:t>
      </w:r>
    </w:p>
    <w:p w:rsidR="001E7E38" w:rsidRDefault="00F164C9" w:rsidP="00397CAA">
      <w:pPr>
        <w:ind w:left="5040" w:hangingChars="2400" w:hanging="5040"/>
        <w:rPr>
          <w:rFonts w:ascii="ＭＳ ゴシック" w:eastAsia="ＭＳ ゴシック" w:hAnsi="ＭＳ ゴシック"/>
        </w:rPr>
      </w:pPr>
      <w:r>
        <w:rPr>
          <w:rFonts w:ascii="ＭＳ ゴシック" w:eastAsia="ＭＳ ゴシック" w:hAnsi="ＭＳ ゴシック" w:hint="eastAsia"/>
        </w:rPr>
        <w:t xml:space="preserve">　　　　　　　　　　　　　　　　　　　　　　</w:t>
      </w:r>
    </w:p>
    <w:p w:rsidR="001E7E38" w:rsidRDefault="001E7E38" w:rsidP="006B091C">
      <w:pPr>
        <w:pStyle w:val="1"/>
      </w:pPr>
      <w:r>
        <w:rPr>
          <w:rFonts w:hint="eastAsia"/>
        </w:rPr>
        <w:t>１　パブリックコメントの</w:t>
      </w:r>
      <w:r w:rsidR="00DB52B0">
        <w:rPr>
          <w:rFonts w:hint="eastAsia"/>
        </w:rPr>
        <w:t>実施</w:t>
      </w:r>
      <w:r>
        <w:rPr>
          <w:rFonts w:hint="eastAsia"/>
        </w:rPr>
        <w:t>概要</w:t>
      </w:r>
    </w:p>
    <w:p w:rsidR="006B091C" w:rsidRDefault="006B091C">
      <w:pPr>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2263"/>
        <w:gridCol w:w="5391"/>
      </w:tblGrid>
      <w:tr w:rsidR="001E7E38" w:rsidTr="00000D0F">
        <w:trPr>
          <w:jc w:val="center"/>
        </w:trPr>
        <w:tc>
          <w:tcPr>
            <w:tcW w:w="2263" w:type="dxa"/>
            <w:shd w:val="clear" w:color="auto" w:fill="D9D9D9" w:themeFill="background1" w:themeFillShade="D9"/>
          </w:tcPr>
          <w:p w:rsidR="001E7E38" w:rsidRDefault="006B091C" w:rsidP="006B091C">
            <w:pPr>
              <w:jc w:val="center"/>
              <w:rPr>
                <w:rFonts w:ascii="ＭＳ ゴシック" w:eastAsia="ＭＳ ゴシック" w:hAnsi="ＭＳ ゴシック"/>
              </w:rPr>
            </w:pPr>
            <w:r>
              <w:rPr>
                <w:rFonts w:ascii="ＭＳ ゴシック" w:eastAsia="ＭＳ ゴシック" w:hAnsi="ＭＳ ゴシック" w:hint="eastAsia"/>
              </w:rPr>
              <w:t>項目</w:t>
            </w:r>
          </w:p>
        </w:tc>
        <w:tc>
          <w:tcPr>
            <w:tcW w:w="5391" w:type="dxa"/>
            <w:shd w:val="clear" w:color="auto" w:fill="D9D9D9" w:themeFill="background1" w:themeFillShade="D9"/>
          </w:tcPr>
          <w:p w:rsidR="001E7E38" w:rsidRDefault="006B091C" w:rsidP="006B091C">
            <w:pPr>
              <w:jc w:val="center"/>
              <w:rPr>
                <w:rFonts w:ascii="ＭＳ ゴシック" w:eastAsia="ＭＳ ゴシック" w:hAnsi="ＭＳ ゴシック"/>
              </w:rPr>
            </w:pPr>
            <w:r>
              <w:rPr>
                <w:rFonts w:ascii="ＭＳ ゴシック" w:eastAsia="ＭＳ ゴシック" w:hAnsi="ＭＳ ゴシック" w:hint="eastAsia"/>
              </w:rPr>
              <w:t>内容</w:t>
            </w:r>
          </w:p>
        </w:tc>
      </w:tr>
      <w:tr w:rsidR="006B091C" w:rsidTr="006B091C">
        <w:trPr>
          <w:jc w:val="center"/>
        </w:trPr>
        <w:tc>
          <w:tcPr>
            <w:tcW w:w="2263" w:type="dxa"/>
            <w:vAlign w:val="center"/>
          </w:tcPr>
          <w:p w:rsidR="006B091C" w:rsidRDefault="006B091C" w:rsidP="006B091C">
            <w:pPr>
              <w:jc w:val="center"/>
              <w:rPr>
                <w:rFonts w:ascii="ＭＳ ゴシック" w:eastAsia="ＭＳ ゴシック" w:hAnsi="ＭＳ ゴシック"/>
              </w:rPr>
            </w:pPr>
            <w:r>
              <w:rPr>
                <w:rFonts w:ascii="ＭＳ ゴシック" w:eastAsia="ＭＳ ゴシック" w:hAnsi="ＭＳ ゴシック" w:hint="eastAsia"/>
              </w:rPr>
              <w:t>実施期間</w:t>
            </w:r>
          </w:p>
        </w:tc>
        <w:tc>
          <w:tcPr>
            <w:tcW w:w="5391" w:type="dxa"/>
            <w:vAlign w:val="center"/>
          </w:tcPr>
          <w:p w:rsidR="006B091C" w:rsidRDefault="006B091C" w:rsidP="00982E09">
            <w:pPr>
              <w:rPr>
                <w:rFonts w:ascii="ＭＳ ゴシック" w:eastAsia="ＭＳ ゴシック" w:hAnsi="ＭＳ ゴシック"/>
              </w:rPr>
            </w:pPr>
            <w:r>
              <w:rPr>
                <w:rFonts w:ascii="ＭＳ ゴシック" w:eastAsia="ＭＳ ゴシック" w:hAnsi="ＭＳ ゴシック" w:hint="eastAsia"/>
              </w:rPr>
              <w:t>平成</w:t>
            </w:r>
            <w:r w:rsidR="003C39C1">
              <w:rPr>
                <w:rFonts w:ascii="ＭＳ ゴシック" w:eastAsia="ＭＳ ゴシック" w:hAnsi="ＭＳ ゴシック" w:hint="eastAsia"/>
              </w:rPr>
              <w:t>30</w:t>
            </w:r>
            <w:r>
              <w:rPr>
                <w:rFonts w:ascii="ＭＳ ゴシック" w:eastAsia="ＭＳ ゴシック" w:hAnsi="ＭＳ ゴシック" w:hint="eastAsia"/>
              </w:rPr>
              <w:t>年</w:t>
            </w:r>
            <w:bookmarkStart w:id="0" w:name="_GoBack"/>
            <w:bookmarkEnd w:id="0"/>
            <w:r w:rsidR="00982E09">
              <w:rPr>
                <w:rFonts w:ascii="ＭＳ ゴシック" w:eastAsia="ＭＳ ゴシック" w:hAnsi="ＭＳ ゴシック" w:hint="eastAsia"/>
              </w:rPr>
              <w:t>1</w:t>
            </w:r>
            <w:r>
              <w:rPr>
                <w:rFonts w:ascii="ＭＳ ゴシック" w:eastAsia="ＭＳ ゴシック" w:hAnsi="ＭＳ ゴシック" w:hint="eastAsia"/>
              </w:rPr>
              <w:t>月</w:t>
            </w:r>
            <w:r w:rsidR="00982E09">
              <w:rPr>
                <w:rFonts w:ascii="ＭＳ ゴシック" w:eastAsia="ＭＳ ゴシック" w:hAnsi="ＭＳ ゴシック" w:hint="eastAsia"/>
              </w:rPr>
              <w:t>1</w:t>
            </w:r>
            <w:r>
              <w:rPr>
                <w:rFonts w:ascii="ＭＳ ゴシック" w:eastAsia="ＭＳ ゴシック" w:hAnsi="ＭＳ ゴシック" w:hint="eastAsia"/>
              </w:rPr>
              <w:t>日～平成30年1月</w:t>
            </w:r>
            <w:r w:rsidR="003C39C1">
              <w:rPr>
                <w:rFonts w:ascii="ＭＳ ゴシック" w:eastAsia="ＭＳ ゴシック" w:hAnsi="ＭＳ ゴシック" w:hint="eastAsia"/>
              </w:rPr>
              <w:t>18</w:t>
            </w:r>
            <w:r>
              <w:rPr>
                <w:rFonts w:ascii="ＭＳ ゴシック" w:eastAsia="ＭＳ ゴシック" w:hAnsi="ＭＳ ゴシック" w:hint="eastAsia"/>
              </w:rPr>
              <w:t>日</w:t>
            </w:r>
          </w:p>
        </w:tc>
      </w:tr>
      <w:tr w:rsidR="001E7E38" w:rsidTr="006B091C">
        <w:trPr>
          <w:jc w:val="center"/>
        </w:trPr>
        <w:tc>
          <w:tcPr>
            <w:tcW w:w="2263" w:type="dxa"/>
            <w:vAlign w:val="center"/>
          </w:tcPr>
          <w:p w:rsidR="001E7E38" w:rsidRDefault="001E7E38" w:rsidP="006B091C">
            <w:pPr>
              <w:jc w:val="center"/>
              <w:rPr>
                <w:rFonts w:ascii="ＭＳ ゴシック" w:eastAsia="ＭＳ ゴシック" w:hAnsi="ＭＳ ゴシック"/>
              </w:rPr>
            </w:pPr>
            <w:r>
              <w:rPr>
                <w:rFonts w:ascii="ＭＳ ゴシック" w:eastAsia="ＭＳ ゴシック" w:hAnsi="ＭＳ ゴシック" w:hint="eastAsia"/>
              </w:rPr>
              <w:t>実施方法</w:t>
            </w:r>
          </w:p>
        </w:tc>
        <w:tc>
          <w:tcPr>
            <w:tcW w:w="5391" w:type="dxa"/>
            <w:vAlign w:val="center"/>
          </w:tcPr>
          <w:p w:rsidR="001E7E38" w:rsidRDefault="001E7E38" w:rsidP="003C39C1">
            <w:pPr>
              <w:rPr>
                <w:rFonts w:ascii="ＭＳ ゴシック" w:eastAsia="ＭＳ ゴシック" w:hAnsi="ＭＳ ゴシック"/>
              </w:rPr>
            </w:pPr>
            <w:r>
              <w:rPr>
                <w:rFonts w:ascii="ＭＳ ゴシック" w:eastAsia="ＭＳ ゴシック" w:hAnsi="ＭＳ ゴシック" w:hint="eastAsia"/>
              </w:rPr>
              <w:t>市役所</w:t>
            </w:r>
            <w:r w:rsidR="006F192E">
              <w:rPr>
                <w:rFonts w:ascii="ＭＳ ゴシック" w:eastAsia="ＭＳ ゴシック" w:hAnsi="ＭＳ ゴシック" w:hint="eastAsia"/>
              </w:rPr>
              <w:t>・市内各支所・出張所</w:t>
            </w:r>
            <w:r>
              <w:rPr>
                <w:rFonts w:ascii="ＭＳ ゴシック" w:eastAsia="ＭＳ ゴシック" w:hAnsi="ＭＳ ゴシック" w:hint="eastAsia"/>
              </w:rPr>
              <w:t>またはインターネットでの閲覧のうえ、回答を</w:t>
            </w:r>
            <w:r w:rsidR="003C39C1">
              <w:rPr>
                <w:rFonts w:ascii="ＭＳ ゴシック" w:eastAsia="ＭＳ ゴシック" w:hAnsi="ＭＳ ゴシック" w:hint="eastAsia"/>
              </w:rPr>
              <w:t>健康推進</w:t>
            </w:r>
            <w:r>
              <w:rPr>
                <w:rFonts w:ascii="ＭＳ ゴシック" w:eastAsia="ＭＳ ゴシック" w:hAnsi="ＭＳ ゴシック" w:hint="eastAsia"/>
              </w:rPr>
              <w:t>課宛に</w:t>
            </w:r>
            <w:r w:rsidR="00DB52B0">
              <w:rPr>
                <w:rFonts w:ascii="ＭＳ ゴシック" w:eastAsia="ＭＳ ゴシック" w:hAnsi="ＭＳ ゴシック" w:hint="eastAsia"/>
              </w:rPr>
              <w:t>提出</w:t>
            </w:r>
          </w:p>
        </w:tc>
      </w:tr>
      <w:tr w:rsidR="001E7E38" w:rsidTr="006B091C">
        <w:trPr>
          <w:jc w:val="center"/>
        </w:trPr>
        <w:tc>
          <w:tcPr>
            <w:tcW w:w="2263" w:type="dxa"/>
            <w:vAlign w:val="center"/>
          </w:tcPr>
          <w:p w:rsidR="001E7E38" w:rsidRDefault="006B091C" w:rsidP="006B091C">
            <w:pPr>
              <w:jc w:val="center"/>
              <w:rPr>
                <w:rFonts w:ascii="ＭＳ ゴシック" w:eastAsia="ＭＳ ゴシック" w:hAnsi="ＭＳ ゴシック"/>
              </w:rPr>
            </w:pPr>
            <w:r>
              <w:rPr>
                <w:rFonts w:ascii="ＭＳ ゴシック" w:eastAsia="ＭＳ ゴシック" w:hAnsi="ＭＳ ゴシック" w:hint="eastAsia"/>
              </w:rPr>
              <w:t>閲覧</w:t>
            </w:r>
            <w:r w:rsidR="001E7E38">
              <w:rPr>
                <w:rFonts w:ascii="ＭＳ ゴシック" w:eastAsia="ＭＳ ゴシック" w:hAnsi="ＭＳ ゴシック" w:hint="eastAsia"/>
              </w:rPr>
              <w:t>場所</w:t>
            </w:r>
          </w:p>
        </w:tc>
        <w:tc>
          <w:tcPr>
            <w:tcW w:w="5391" w:type="dxa"/>
            <w:vAlign w:val="center"/>
          </w:tcPr>
          <w:p w:rsidR="001E7E38" w:rsidRDefault="006B091C" w:rsidP="006B091C">
            <w:pPr>
              <w:rPr>
                <w:rFonts w:ascii="ＭＳ ゴシック" w:eastAsia="ＭＳ ゴシック" w:hAnsi="ＭＳ ゴシック"/>
              </w:rPr>
            </w:pPr>
            <w:r>
              <w:rPr>
                <w:rFonts w:ascii="ＭＳ ゴシック" w:eastAsia="ＭＳ ゴシック" w:hAnsi="ＭＳ ゴシック" w:hint="eastAsia"/>
              </w:rPr>
              <w:t xml:space="preserve">・紀の川市役所　</w:t>
            </w:r>
            <w:r w:rsidR="003C39C1">
              <w:rPr>
                <w:rFonts w:ascii="ＭＳ ゴシック" w:eastAsia="ＭＳ ゴシック" w:hAnsi="ＭＳ ゴシック" w:hint="eastAsia"/>
              </w:rPr>
              <w:t>健康推進</w:t>
            </w:r>
            <w:r>
              <w:rPr>
                <w:rFonts w:ascii="ＭＳ ゴシック" w:eastAsia="ＭＳ ゴシック" w:hAnsi="ＭＳ ゴシック" w:hint="eastAsia"/>
              </w:rPr>
              <w:t>課窓口</w:t>
            </w:r>
          </w:p>
          <w:p w:rsidR="00730567" w:rsidRDefault="00730567" w:rsidP="006B091C">
            <w:pPr>
              <w:rPr>
                <w:rFonts w:ascii="ＭＳ ゴシック" w:eastAsia="ＭＳ ゴシック" w:hAnsi="ＭＳ ゴシック"/>
              </w:rPr>
            </w:pPr>
            <w:r>
              <w:rPr>
                <w:rFonts w:ascii="ＭＳ ゴシック" w:eastAsia="ＭＳ ゴシック" w:hAnsi="ＭＳ ゴシック" w:hint="eastAsia"/>
              </w:rPr>
              <w:t>・市内各支所・出張所</w:t>
            </w:r>
          </w:p>
          <w:p w:rsidR="006B091C" w:rsidRDefault="006B091C" w:rsidP="006B091C">
            <w:pPr>
              <w:rPr>
                <w:rFonts w:ascii="ＭＳ ゴシック" w:eastAsia="ＭＳ ゴシック" w:hAnsi="ＭＳ ゴシック"/>
              </w:rPr>
            </w:pPr>
            <w:r>
              <w:rPr>
                <w:rFonts w:ascii="ＭＳ ゴシック" w:eastAsia="ＭＳ ゴシック" w:hAnsi="ＭＳ ゴシック" w:hint="eastAsia"/>
              </w:rPr>
              <w:t>・紀の川市ホームページ</w:t>
            </w:r>
          </w:p>
        </w:tc>
      </w:tr>
      <w:tr w:rsidR="001E7E38" w:rsidTr="006B091C">
        <w:trPr>
          <w:jc w:val="center"/>
        </w:trPr>
        <w:tc>
          <w:tcPr>
            <w:tcW w:w="2263" w:type="dxa"/>
            <w:vAlign w:val="center"/>
          </w:tcPr>
          <w:p w:rsidR="001E7E38" w:rsidRDefault="001E7E38" w:rsidP="006B091C">
            <w:pPr>
              <w:jc w:val="center"/>
              <w:rPr>
                <w:rFonts w:ascii="ＭＳ ゴシック" w:eastAsia="ＭＳ ゴシック" w:hAnsi="ＭＳ ゴシック"/>
              </w:rPr>
            </w:pPr>
            <w:r>
              <w:rPr>
                <w:rFonts w:ascii="ＭＳ ゴシック" w:eastAsia="ＭＳ ゴシック" w:hAnsi="ＭＳ ゴシック" w:hint="eastAsia"/>
              </w:rPr>
              <w:t>回答件数（人数）</w:t>
            </w:r>
          </w:p>
        </w:tc>
        <w:tc>
          <w:tcPr>
            <w:tcW w:w="5391" w:type="dxa"/>
            <w:vAlign w:val="center"/>
          </w:tcPr>
          <w:p w:rsidR="001E7E38" w:rsidRDefault="00F164C9" w:rsidP="006E2793">
            <w:pPr>
              <w:rPr>
                <w:rFonts w:ascii="ＭＳ ゴシック" w:eastAsia="ＭＳ ゴシック" w:hAnsi="ＭＳ ゴシック"/>
              </w:rPr>
            </w:pPr>
            <w:r>
              <w:rPr>
                <w:rFonts w:ascii="ＭＳ ゴシック" w:eastAsia="ＭＳ ゴシック" w:hAnsi="ＭＳ ゴシック" w:hint="eastAsia"/>
              </w:rPr>
              <w:t>１</w:t>
            </w:r>
            <w:r w:rsidR="006E2793">
              <w:rPr>
                <w:rFonts w:ascii="ＭＳ ゴシック" w:eastAsia="ＭＳ ゴシック" w:hAnsi="ＭＳ ゴシック" w:hint="eastAsia"/>
              </w:rPr>
              <w:t>１</w:t>
            </w:r>
            <w:r w:rsidR="001E7E38">
              <w:rPr>
                <w:rFonts w:ascii="ＭＳ ゴシック" w:eastAsia="ＭＳ ゴシック" w:hAnsi="ＭＳ ゴシック" w:hint="eastAsia"/>
              </w:rPr>
              <w:t>件（</w:t>
            </w:r>
            <w:r>
              <w:rPr>
                <w:rFonts w:ascii="ＭＳ ゴシック" w:eastAsia="ＭＳ ゴシック" w:hAnsi="ＭＳ ゴシック" w:hint="eastAsia"/>
              </w:rPr>
              <w:t>８</w:t>
            </w:r>
            <w:r w:rsidR="001E7E38">
              <w:rPr>
                <w:rFonts w:ascii="ＭＳ ゴシック" w:eastAsia="ＭＳ ゴシック" w:hAnsi="ＭＳ ゴシック" w:hint="eastAsia"/>
              </w:rPr>
              <w:t>名）</w:t>
            </w:r>
          </w:p>
        </w:tc>
      </w:tr>
    </w:tbl>
    <w:p w:rsidR="001E7E38" w:rsidRDefault="001E7E38">
      <w:pPr>
        <w:rPr>
          <w:rFonts w:ascii="ＭＳ ゴシック" w:eastAsia="ＭＳ ゴシック" w:hAnsi="ＭＳ ゴシック"/>
        </w:rPr>
      </w:pPr>
    </w:p>
    <w:p w:rsidR="00045B76" w:rsidRDefault="00045B76">
      <w:pPr>
        <w:rPr>
          <w:rFonts w:ascii="ＭＳ ゴシック" w:eastAsia="ＭＳ ゴシック" w:hAnsi="ＭＳ ゴシック"/>
        </w:rPr>
      </w:pPr>
    </w:p>
    <w:p w:rsidR="001E7E38" w:rsidRPr="001E7E38" w:rsidRDefault="001E7E38" w:rsidP="006B091C">
      <w:pPr>
        <w:pStyle w:val="1"/>
      </w:pPr>
      <w:r>
        <w:rPr>
          <w:rFonts w:hint="eastAsia"/>
        </w:rPr>
        <w:t>２　パブリックコメントの意見と対応案</w:t>
      </w:r>
    </w:p>
    <w:p w:rsidR="00B904EC" w:rsidRDefault="00B904EC" w:rsidP="00B904EC">
      <w:pPr>
        <w:ind w:firstLineChars="100" w:firstLine="210"/>
        <w:rPr>
          <w:rFonts w:ascii="ＭＳ ゴシック" w:eastAsia="ＭＳ ゴシック" w:hAnsi="ＭＳ ゴシック"/>
        </w:rPr>
      </w:pPr>
      <w:r>
        <w:rPr>
          <w:rFonts w:ascii="ＭＳ ゴシック" w:eastAsia="ＭＳ ゴシック" w:hAnsi="ＭＳ ゴシック" w:hint="eastAsia"/>
        </w:rPr>
        <w:t>意見①</w:t>
      </w:r>
    </w:p>
    <w:tbl>
      <w:tblPr>
        <w:tblStyle w:val="a3"/>
        <w:tblW w:w="0" w:type="auto"/>
        <w:jc w:val="center"/>
        <w:tblLook w:val="04A0" w:firstRow="1" w:lastRow="0" w:firstColumn="1" w:lastColumn="0" w:noHBand="0" w:noVBand="1"/>
      </w:tblPr>
      <w:tblGrid>
        <w:gridCol w:w="2263"/>
        <w:gridCol w:w="5391"/>
      </w:tblGrid>
      <w:tr w:rsidR="00B904EC" w:rsidTr="00000D0F">
        <w:trPr>
          <w:jc w:val="center"/>
        </w:trPr>
        <w:tc>
          <w:tcPr>
            <w:tcW w:w="2263" w:type="dxa"/>
            <w:shd w:val="clear" w:color="auto" w:fill="D9D9D9" w:themeFill="background1" w:themeFillShade="D9"/>
          </w:tcPr>
          <w:p w:rsidR="00B904EC" w:rsidRDefault="00B904EC" w:rsidP="00B904EC">
            <w:pPr>
              <w:jc w:val="center"/>
              <w:rPr>
                <w:rFonts w:ascii="ＭＳ ゴシック" w:eastAsia="ＭＳ ゴシック" w:hAnsi="ＭＳ ゴシック"/>
              </w:rPr>
            </w:pPr>
            <w:r>
              <w:rPr>
                <w:rFonts w:ascii="ＭＳ ゴシック" w:eastAsia="ＭＳ ゴシック" w:hAnsi="ＭＳ ゴシック" w:hint="eastAsia"/>
              </w:rPr>
              <w:t>何について</w:t>
            </w:r>
          </w:p>
        </w:tc>
        <w:tc>
          <w:tcPr>
            <w:tcW w:w="5391" w:type="dxa"/>
            <w:shd w:val="clear" w:color="auto" w:fill="D9D9D9" w:themeFill="background1" w:themeFillShade="D9"/>
          </w:tcPr>
          <w:p w:rsidR="00B904EC" w:rsidRDefault="00B904EC" w:rsidP="00481D0D">
            <w:pPr>
              <w:jc w:val="center"/>
              <w:rPr>
                <w:rFonts w:ascii="ＭＳ ゴシック" w:eastAsia="ＭＳ ゴシック" w:hAnsi="ＭＳ ゴシック"/>
              </w:rPr>
            </w:pPr>
            <w:r>
              <w:rPr>
                <w:rFonts w:ascii="ＭＳ ゴシック" w:eastAsia="ＭＳ ゴシック" w:hAnsi="ＭＳ ゴシック" w:hint="eastAsia"/>
              </w:rPr>
              <w:t>意見</w:t>
            </w:r>
            <w:r w:rsidR="007D562D">
              <w:rPr>
                <w:rFonts w:ascii="ＭＳ ゴシック" w:eastAsia="ＭＳ ゴシック" w:hAnsi="ＭＳ ゴシック" w:hint="eastAsia"/>
              </w:rPr>
              <w:t>（要約）</w:t>
            </w:r>
          </w:p>
        </w:tc>
      </w:tr>
      <w:tr w:rsidR="00B904EC" w:rsidTr="00481D0D">
        <w:trPr>
          <w:jc w:val="center"/>
        </w:trPr>
        <w:tc>
          <w:tcPr>
            <w:tcW w:w="2263" w:type="dxa"/>
            <w:vAlign w:val="center"/>
          </w:tcPr>
          <w:p w:rsidR="00B904EC" w:rsidRDefault="00790A7D" w:rsidP="00481D0D">
            <w:pPr>
              <w:jc w:val="center"/>
              <w:rPr>
                <w:rFonts w:ascii="ＭＳ ゴシック" w:eastAsia="ＭＳ ゴシック" w:hAnsi="ＭＳ ゴシック"/>
              </w:rPr>
            </w:pPr>
            <w:r>
              <w:rPr>
                <w:rFonts w:ascii="ＭＳ ゴシック" w:eastAsia="ＭＳ ゴシック" w:hAnsi="ＭＳ ゴシック" w:hint="eastAsia"/>
              </w:rPr>
              <w:t>紀の川市健康づくり11か条</w:t>
            </w:r>
          </w:p>
          <w:p w:rsidR="00B904EC" w:rsidRDefault="00B904EC" w:rsidP="00790A7D">
            <w:pPr>
              <w:jc w:val="center"/>
              <w:rPr>
                <w:rFonts w:ascii="ＭＳ ゴシック" w:eastAsia="ＭＳ ゴシック" w:hAnsi="ＭＳ ゴシック"/>
              </w:rPr>
            </w:pPr>
            <w:r>
              <w:rPr>
                <w:rFonts w:ascii="ＭＳ ゴシック" w:eastAsia="ＭＳ ゴシック" w:hAnsi="ＭＳ ゴシック" w:hint="eastAsia"/>
              </w:rPr>
              <w:t>（</w:t>
            </w:r>
            <w:r w:rsidR="00790A7D">
              <w:rPr>
                <w:rFonts w:ascii="ＭＳ ゴシック" w:eastAsia="ＭＳ ゴシック" w:hAnsi="ＭＳ ゴシック" w:hint="eastAsia"/>
              </w:rPr>
              <w:t>27</w:t>
            </w:r>
            <w:r w:rsidRPr="00045B76">
              <w:rPr>
                <w:rFonts w:ascii="ＭＳ ゴシック" w:eastAsia="ＭＳ ゴシック" w:hAnsi="ＭＳ ゴシック" w:hint="eastAsia"/>
                <w:color w:val="000000" w:themeColor="text1"/>
              </w:rPr>
              <w:t>ペ</w:t>
            </w:r>
            <w:r>
              <w:rPr>
                <w:rFonts w:ascii="ＭＳ ゴシック" w:eastAsia="ＭＳ ゴシック" w:hAnsi="ＭＳ ゴシック" w:hint="eastAsia"/>
              </w:rPr>
              <w:t>ージ）</w:t>
            </w:r>
          </w:p>
        </w:tc>
        <w:tc>
          <w:tcPr>
            <w:tcW w:w="5391" w:type="dxa"/>
            <w:vAlign w:val="center"/>
          </w:tcPr>
          <w:p w:rsidR="00B904EC" w:rsidRDefault="00790A7D" w:rsidP="00790A7D">
            <w:pPr>
              <w:rPr>
                <w:rFonts w:ascii="ＭＳ ゴシック" w:eastAsia="ＭＳ ゴシック" w:hAnsi="ＭＳ ゴシック"/>
              </w:rPr>
            </w:pPr>
            <w:r>
              <w:rPr>
                <w:rFonts w:ascii="ＭＳ ゴシック" w:eastAsia="ＭＳ ゴシック" w:hAnsi="ＭＳ ゴシック" w:hint="eastAsia"/>
              </w:rPr>
              <w:t>健康づくりについて個人差はあるが、早寝・早起き・運動・読書を内容に</w:t>
            </w:r>
          </w:p>
        </w:tc>
      </w:tr>
    </w:tbl>
    <w:p w:rsidR="006F192E" w:rsidRDefault="006F192E" w:rsidP="006F192E">
      <w:pPr>
        <w:jc w:val="right"/>
        <w:rPr>
          <w:rFonts w:ascii="ＭＳ ゴシック" w:eastAsia="ＭＳ ゴシック" w:hAnsi="ＭＳ ゴシック"/>
        </w:rPr>
      </w:pPr>
      <w:r>
        <w:rPr>
          <w:rFonts w:ascii="ＭＳ ゴシック" w:eastAsia="ＭＳ ゴシック" w:hAnsi="ＭＳ ゴシック" w:hint="eastAsia"/>
        </w:rPr>
        <w:t>※ページ番号は</w:t>
      </w:r>
      <w:r w:rsidR="00397CAA">
        <w:rPr>
          <w:rFonts w:ascii="ＭＳ ゴシック" w:eastAsia="ＭＳ ゴシック" w:hAnsi="ＭＳ ゴシック" w:hint="eastAsia"/>
        </w:rPr>
        <w:t>パブコメ用</w:t>
      </w:r>
      <w:r>
        <w:rPr>
          <w:rFonts w:ascii="ＭＳ ゴシック" w:eastAsia="ＭＳ ゴシック" w:hAnsi="ＭＳ ゴシック" w:hint="eastAsia"/>
        </w:rPr>
        <w:t>資料に基づく</w:t>
      </w:r>
    </w:p>
    <w:p w:rsidR="00B904EC" w:rsidRDefault="00481D0D" w:rsidP="00B904E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B904EC">
        <w:rPr>
          <w:rFonts w:ascii="ＭＳ ゴシック" w:eastAsia="ＭＳ ゴシック" w:hAnsi="ＭＳ ゴシック" w:hint="eastAsia"/>
        </w:rPr>
        <w:t>回答</w:t>
      </w:r>
    </w:p>
    <w:p w:rsidR="00B904EC" w:rsidRDefault="00790A7D" w:rsidP="007837C5">
      <w:pPr>
        <w:ind w:firstLineChars="200" w:firstLine="420"/>
        <w:rPr>
          <w:rFonts w:ascii="ＭＳ ゴシック" w:eastAsia="ＭＳ ゴシック" w:hAnsi="ＭＳ ゴシック"/>
        </w:rPr>
      </w:pPr>
      <w:r>
        <w:rPr>
          <w:rFonts w:ascii="ＭＳ ゴシック" w:eastAsia="ＭＳ ゴシック" w:hAnsi="ＭＳ ゴシック" w:hint="eastAsia"/>
        </w:rPr>
        <w:t>紀の川市健康づくり11か条の中に反映をし</w:t>
      </w:r>
      <w:r w:rsidR="00772DCF">
        <w:rPr>
          <w:rFonts w:ascii="ＭＳ ゴシック" w:eastAsia="ＭＳ ゴシック" w:hAnsi="ＭＳ ゴシック" w:hint="eastAsia"/>
        </w:rPr>
        <w:t>てい</w:t>
      </w:r>
      <w:r>
        <w:rPr>
          <w:rFonts w:ascii="ＭＳ ゴシック" w:eastAsia="ＭＳ ゴシック" w:hAnsi="ＭＳ ゴシック" w:hint="eastAsia"/>
        </w:rPr>
        <w:t>ます。</w:t>
      </w:r>
    </w:p>
    <w:p w:rsidR="00B904EC" w:rsidRDefault="00481D0D" w:rsidP="00B904E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B904EC">
        <w:rPr>
          <w:rFonts w:ascii="ＭＳ ゴシック" w:eastAsia="ＭＳ ゴシック" w:hAnsi="ＭＳ ゴシック" w:hint="eastAsia"/>
        </w:rPr>
        <w:t>対応</w:t>
      </w:r>
    </w:p>
    <w:p w:rsidR="00481D0D" w:rsidRDefault="00772DCF" w:rsidP="007837C5">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790A7D">
        <w:rPr>
          <w:rFonts w:ascii="ＭＳ ゴシック" w:eastAsia="ＭＳ ゴシック" w:hAnsi="ＭＳ ゴシック" w:hint="eastAsia"/>
        </w:rPr>
        <w:t>読書</w:t>
      </w:r>
      <w:r>
        <w:rPr>
          <w:rFonts w:ascii="ＭＳ ゴシック" w:eastAsia="ＭＳ ゴシック" w:hAnsi="ＭＳ ゴシック" w:hint="eastAsia"/>
        </w:rPr>
        <w:t>」については、今後も検討していきます</w:t>
      </w:r>
      <w:r w:rsidR="00790A7D">
        <w:rPr>
          <w:rFonts w:ascii="ＭＳ ゴシック" w:eastAsia="ＭＳ ゴシック" w:hAnsi="ＭＳ ゴシック" w:hint="eastAsia"/>
        </w:rPr>
        <w:t>。</w:t>
      </w:r>
    </w:p>
    <w:p w:rsidR="006E2793" w:rsidRDefault="006E2793" w:rsidP="006E2793">
      <w:pPr>
        <w:widowControl/>
        <w:jc w:val="left"/>
        <w:rPr>
          <w:rFonts w:ascii="ＭＳ ゴシック" w:eastAsia="ＭＳ ゴシック" w:hAnsi="ＭＳ ゴシック"/>
        </w:rPr>
      </w:pPr>
    </w:p>
    <w:p w:rsidR="00B904EC" w:rsidRDefault="00B904EC" w:rsidP="006E2793">
      <w:pPr>
        <w:widowControl/>
        <w:jc w:val="left"/>
        <w:rPr>
          <w:rFonts w:ascii="ＭＳ ゴシック" w:eastAsia="ＭＳ ゴシック" w:hAnsi="ＭＳ ゴシック"/>
        </w:rPr>
      </w:pPr>
      <w:r>
        <w:rPr>
          <w:rFonts w:ascii="ＭＳ ゴシック" w:eastAsia="ＭＳ ゴシック" w:hAnsi="ＭＳ ゴシック" w:hint="eastAsia"/>
        </w:rPr>
        <w:t>意見②</w:t>
      </w:r>
    </w:p>
    <w:tbl>
      <w:tblPr>
        <w:tblStyle w:val="a3"/>
        <w:tblW w:w="0" w:type="auto"/>
        <w:jc w:val="center"/>
        <w:tblLook w:val="04A0" w:firstRow="1" w:lastRow="0" w:firstColumn="1" w:lastColumn="0" w:noHBand="0" w:noVBand="1"/>
      </w:tblPr>
      <w:tblGrid>
        <w:gridCol w:w="2263"/>
        <w:gridCol w:w="5391"/>
      </w:tblGrid>
      <w:tr w:rsidR="00B904EC" w:rsidTr="00000D0F">
        <w:trPr>
          <w:jc w:val="center"/>
        </w:trPr>
        <w:tc>
          <w:tcPr>
            <w:tcW w:w="2263" w:type="dxa"/>
            <w:shd w:val="clear" w:color="auto" w:fill="D9D9D9" w:themeFill="background1" w:themeFillShade="D9"/>
            <w:vAlign w:val="center"/>
          </w:tcPr>
          <w:p w:rsidR="00B904EC" w:rsidRDefault="00B904EC" w:rsidP="00481D0D">
            <w:pPr>
              <w:jc w:val="center"/>
              <w:rPr>
                <w:rFonts w:ascii="ＭＳ ゴシック" w:eastAsia="ＭＳ ゴシック" w:hAnsi="ＭＳ ゴシック"/>
              </w:rPr>
            </w:pPr>
            <w:r>
              <w:rPr>
                <w:rFonts w:ascii="ＭＳ ゴシック" w:eastAsia="ＭＳ ゴシック" w:hAnsi="ＭＳ ゴシック" w:hint="eastAsia"/>
              </w:rPr>
              <w:t>何について</w:t>
            </w:r>
          </w:p>
        </w:tc>
        <w:tc>
          <w:tcPr>
            <w:tcW w:w="5391" w:type="dxa"/>
            <w:shd w:val="clear" w:color="auto" w:fill="D9D9D9" w:themeFill="background1" w:themeFillShade="D9"/>
          </w:tcPr>
          <w:p w:rsidR="00B904EC" w:rsidRDefault="007D562D" w:rsidP="00481D0D">
            <w:pPr>
              <w:jc w:val="center"/>
              <w:rPr>
                <w:rFonts w:ascii="ＭＳ ゴシック" w:eastAsia="ＭＳ ゴシック" w:hAnsi="ＭＳ ゴシック"/>
              </w:rPr>
            </w:pPr>
            <w:r>
              <w:rPr>
                <w:rFonts w:ascii="ＭＳ ゴシック" w:eastAsia="ＭＳ ゴシック" w:hAnsi="ＭＳ ゴシック" w:hint="eastAsia"/>
              </w:rPr>
              <w:t>意見（要約）</w:t>
            </w:r>
          </w:p>
        </w:tc>
      </w:tr>
      <w:tr w:rsidR="00B904EC" w:rsidTr="00481D0D">
        <w:trPr>
          <w:jc w:val="center"/>
        </w:trPr>
        <w:tc>
          <w:tcPr>
            <w:tcW w:w="2263" w:type="dxa"/>
            <w:vAlign w:val="center"/>
          </w:tcPr>
          <w:p w:rsidR="00481D0D" w:rsidRDefault="00C348DA" w:rsidP="00481D0D">
            <w:pPr>
              <w:jc w:val="center"/>
              <w:rPr>
                <w:rFonts w:ascii="ＭＳ ゴシック" w:eastAsia="ＭＳ ゴシック" w:hAnsi="ＭＳ ゴシック"/>
              </w:rPr>
            </w:pPr>
            <w:r>
              <w:rPr>
                <w:rFonts w:ascii="ＭＳ ゴシック" w:eastAsia="ＭＳ ゴシック" w:hAnsi="ＭＳ ゴシック" w:hint="eastAsia"/>
              </w:rPr>
              <w:t>名簿</w:t>
            </w:r>
          </w:p>
          <w:p w:rsidR="00B904EC" w:rsidRPr="002E4D88" w:rsidRDefault="00B904EC" w:rsidP="00AE6104">
            <w:pPr>
              <w:jc w:val="center"/>
              <w:rPr>
                <w:rFonts w:ascii="ＭＳ ゴシック" w:eastAsia="ＭＳ ゴシック" w:hAnsi="ＭＳ ゴシック"/>
              </w:rPr>
            </w:pPr>
            <w:r w:rsidRPr="00045B76">
              <w:rPr>
                <w:rFonts w:ascii="ＭＳ ゴシック" w:eastAsia="ＭＳ ゴシック" w:hAnsi="ＭＳ ゴシック" w:hint="eastAsia"/>
                <w:color w:val="000000" w:themeColor="text1"/>
              </w:rPr>
              <w:t>（</w:t>
            </w:r>
            <w:r w:rsidR="00AE6104">
              <w:rPr>
                <w:rFonts w:ascii="ＭＳ ゴシック" w:eastAsia="ＭＳ ゴシック" w:hAnsi="ＭＳ ゴシック" w:hint="eastAsia"/>
                <w:color w:val="000000" w:themeColor="text1"/>
              </w:rPr>
              <w:t>116</w:t>
            </w:r>
            <w:r w:rsidRPr="00045B76">
              <w:rPr>
                <w:rFonts w:ascii="ＭＳ ゴシック" w:eastAsia="ＭＳ ゴシック" w:hAnsi="ＭＳ ゴシック" w:hint="eastAsia"/>
                <w:color w:val="000000" w:themeColor="text1"/>
              </w:rPr>
              <w:t>ペー</w:t>
            </w:r>
            <w:r w:rsidRPr="002E4D88">
              <w:rPr>
                <w:rFonts w:ascii="ＭＳ ゴシック" w:eastAsia="ＭＳ ゴシック" w:hAnsi="ＭＳ ゴシック" w:hint="eastAsia"/>
              </w:rPr>
              <w:t>ジ）</w:t>
            </w:r>
          </w:p>
        </w:tc>
        <w:tc>
          <w:tcPr>
            <w:tcW w:w="5391" w:type="dxa"/>
          </w:tcPr>
          <w:p w:rsidR="00B904EC" w:rsidRPr="002E4D88" w:rsidRDefault="00AE6104" w:rsidP="00B904EC">
            <w:pPr>
              <w:rPr>
                <w:rFonts w:ascii="ＭＳ ゴシック" w:eastAsia="ＭＳ ゴシック" w:hAnsi="ＭＳ ゴシック"/>
              </w:rPr>
            </w:pPr>
            <w:r>
              <w:rPr>
                <w:rFonts w:ascii="ＭＳ ゴシック" w:eastAsia="ＭＳ ゴシック" w:hAnsi="ＭＳ ゴシック" w:hint="eastAsia"/>
              </w:rPr>
              <w:t>氏名の漢字間違い</w:t>
            </w:r>
          </w:p>
        </w:tc>
      </w:tr>
    </w:tbl>
    <w:p w:rsidR="006F192E" w:rsidRDefault="006F192E" w:rsidP="006F192E">
      <w:pPr>
        <w:jc w:val="right"/>
        <w:rPr>
          <w:rFonts w:ascii="ＭＳ ゴシック" w:eastAsia="ＭＳ ゴシック" w:hAnsi="ＭＳ ゴシック"/>
        </w:rPr>
      </w:pPr>
      <w:r>
        <w:rPr>
          <w:rFonts w:ascii="ＭＳ ゴシック" w:eastAsia="ＭＳ ゴシック" w:hAnsi="ＭＳ ゴシック" w:hint="eastAsia"/>
        </w:rPr>
        <w:t>※ページ番号は</w:t>
      </w:r>
      <w:r w:rsidR="00397CAA">
        <w:rPr>
          <w:rFonts w:ascii="ＭＳ ゴシック" w:eastAsia="ＭＳ ゴシック" w:hAnsi="ＭＳ ゴシック" w:hint="eastAsia"/>
        </w:rPr>
        <w:t>パブコメ用</w:t>
      </w:r>
      <w:r>
        <w:rPr>
          <w:rFonts w:ascii="ＭＳ ゴシック" w:eastAsia="ＭＳ ゴシック" w:hAnsi="ＭＳ ゴシック" w:hint="eastAsia"/>
        </w:rPr>
        <w:t>資料に基づく</w:t>
      </w:r>
    </w:p>
    <w:p w:rsidR="00DB52B0" w:rsidRDefault="00481D0D" w:rsidP="00DB52B0">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B52B0">
        <w:rPr>
          <w:rFonts w:ascii="ＭＳ ゴシック" w:eastAsia="ＭＳ ゴシック" w:hAnsi="ＭＳ ゴシック" w:hint="eastAsia"/>
        </w:rPr>
        <w:t>回答</w:t>
      </w:r>
    </w:p>
    <w:p w:rsidR="00DB52B0" w:rsidRDefault="00AE6104" w:rsidP="00000D0F">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訂正します。</w:t>
      </w:r>
    </w:p>
    <w:p w:rsidR="006F192E" w:rsidRDefault="00481D0D" w:rsidP="006F192E">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B52B0">
        <w:rPr>
          <w:rFonts w:ascii="ＭＳ ゴシック" w:eastAsia="ＭＳ ゴシック" w:hAnsi="ＭＳ ゴシック" w:hint="eastAsia"/>
        </w:rPr>
        <w:t>対応</w:t>
      </w:r>
    </w:p>
    <w:p w:rsidR="00000D0F" w:rsidRDefault="00000D0F" w:rsidP="00000D0F">
      <w:pPr>
        <w:ind w:firstLineChars="200" w:firstLine="420"/>
        <w:rPr>
          <w:rFonts w:ascii="ＭＳ ゴシック" w:eastAsia="ＭＳ ゴシック" w:hAnsi="ＭＳ ゴシック"/>
        </w:rPr>
      </w:pPr>
      <w:r>
        <w:rPr>
          <w:rFonts w:ascii="ＭＳ ゴシック" w:eastAsia="ＭＳ ゴシック" w:hAnsi="ＭＳ ゴシック" w:hint="eastAsia"/>
        </w:rPr>
        <w:t>計画書に反映しま</w:t>
      </w:r>
      <w:r w:rsidR="00AE6104">
        <w:rPr>
          <w:rFonts w:ascii="ＭＳ ゴシック" w:eastAsia="ＭＳ ゴシック" w:hAnsi="ＭＳ ゴシック" w:hint="eastAsia"/>
        </w:rPr>
        <w:t>す</w:t>
      </w:r>
      <w:r>
        <w:rPr>
          <w:rFonts w:ascii="ＭＳ ゴシック" w:eastAsia="ＭＳ ゴシック" w:hAnsi="ＭＳ ゴシック" w:hint="eastAsia"/>
        </w:rPr>
        <w:t>。</w:t>
      </w:r>
    </w:p>
    <w:p w:rsidR="00000D0F" w:rsidRDefault="00000D0F">
      <w:pPr>
        <w:rPr>
          <w:rFonts w:ascii="ＭＳ ゴシック" w:eastAsia="ＭＳ ゴシック" w:hAnsi="ＭＳ ゴシック"/>
        </w:rPr>
      </w:pPr>
    </w:p>
    <w:p w:rsidR="00B904EC" w:rsidRDefault="00B904EC" w:rsidP="00B904EC">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意見③</w:t>
      </w:r>
    </w:p>
    <w:tbl>
      <w:tblPr>
        <w:tblStyle w:val="a3"/>
        <w:tblW w:w="0" w:type="auto"/>
        <w:jc w:val="center"/>
        <w:tblLook w:val="04A0" w:firstRow="1" w:lastRow="0" w:firstColumn="1" w:lastColumn="0" w:noHBand="0" w:noVBand="1"/>
      </w:tblPr>
      <w:tblGrid>
        <w:gridCol w:w="2263"/>
        <w:gridCol w:w="5391"/>
      </w:tblGrid>
      <w:tr w:rsidR="00B904EC" w:rsidTr="00000D0F">
        <w:trPr>
          <w:jc w:val="center"/>
        </w:trPr>
        <w:tc>
          <w:tcPr>
            <w:tcW w:w="2263" w:type="dxa"/>
            <w:shd w:val="clear" w:color="auto" w:fill="D9D9D9" w:themeFill="background1" w:themeFillShade="D9"/>
          </w:tcPr>
          <w:p w:rsidR="00B904EC" w:rsidRDefault="00B904EC" w:rsidP="00481D0D">
            <w:pPr>
              <w:jc w:val="center"/>
              <w:rPr>
                <w:rFonts w:ascii="ＭＳ ゴシック" w:eastAsia="ＭＳ ゴシック" w:hAnsi="ＭＳ ゴシック"/>
              </w:rPr>
            </w:pPr>
            <w:r>
              <w:rPr>
                <w:rFonts w:ascii="ＭＳ ゴシック" w:eastAsia="ＭＳ ゴシック" w:hAnsi="ＭＳ ゴシック" w:hint="eastAsia"/>
              </w:rPr>
              <w:t>何について</w:t>
            </w:r>
          </w:p>
        </w:tc>
        <w:tc>
          <w:tcPr>
            <w:tcW w:w="5391" w:type="dxa"/>
            <w:shd w:val="clear" w:color="auto" w:fill="D9D9D9" w:themeFill="background1" w:themeFillShade="D9"/>
          </w:tcPr>
          <w:p w:rsidR="00B904EC" w:rsidRDefault="007D562D" w:rsidP="00481D0D">
            <w:pPr>
              <w:jc w:val="center"/>
              <w:rPr>
                <w:rFonts w:ascii="ＭＳ ゴシック" w:eastAsia="ＭＳ ゴシック" w:hAnsi="ＭＳ ゴシック"/>
              </w:rPr>
            </w:pPr>
            <w:r>
              <w:rPr>
                <w:rFonts w:ascii="ＭＳ ゴシック" w:eastAsia="ＭＳ ゴシック" w:hAnsi="ＭＳ ゴシック" w:hint="eastAsia"/>
              </w:rPr>
              <w:t>意見（要約）</w:t>
            </w:r>
          </w:p>
        </w:tc>
      </w:tr>
      <w:tr w:rsidR="00B904EC" w:rsidTr="00481D0D">
        <w:trPr>
          <w:jc w:val="center"/>
        </w:trPr>
        <w:tc>
          <w:tcPr>
            <w:tcW w:w="2263" w:type="dxa"/>
          </w:tcPr>
          <w:p w:rsidR="00B904EC" w:rsidRPr="002E4D88" w:rsidRDefault="00AE6104" w:rsidP="00AE6104">
            <w:pPr>
              <w:rPr>
                <w:rFonts w:ascii="ＭＳ ゴシック" w:eastAsia="ＭＳ ゴシック" w:hAnsi="ＭＳ ゴシック"/>
              </w:rPr>
            </w:pPr>
            <w:r>
              <w:rPr>
                <w:rFonts w:ascii="ＭＳ ゴシック" w:eastAsia="ＭＳ ゴシック" w:hAnsi="ＭＳ ゴシック" w:hint="eastAsia"/>
                <w:color w:val="000000" w:themeColor="text1"/>
              </w:rPr>
              <w:t>第1章　計画の基本的な考え方</w:t>
            </w:r>
            <w:r w:rsidR="00B904EC" w:rsidRPr="00045B76">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１</w:t>
            </w:r>
            <w:r w:rsidR="00B904EC" w:rsidRPr="002E4D88">
              <w:rPr>
                <w:rFonts w:ascii="ＭＳ ゴシック" w:eastAsia="ＭＳ ゴシック" w:hAnsi="ＭＳ ゴシック" w:hint="eastAsia"/>
              </w:rPr>
              <w:t>ページ）</w:t>
            </w:r>
          </w:p>
        </w:tc>
        <w:tc>
          <w:tcPr>
            <w:tcW w:w="5391" w:type="dxa"/>
          </w:tcPr>
          <w:p w:rsidR="00B904EC" w:rsidRDefault="00043A32" w:rsidP="00406165">
            <w:pPr>
              <w:rPr>
                <w:rFonts w:ascii="ＭＳ ゴシック" w:eastAsia="ＭＳ ゴシック" w:hAnsi="ＭＳ ゴシック"/>
              </w:rPr>
            </w:pPr>
            <w:r>
              <w:rPr>
                <w:rFonts w:ascii="ＭＳ ゴシック" w:eastAsia="ＭＳ ゴシック" w:hAnsi="ＭＳ ゴシック" w:hint="eastAsia"/>
              </w:rPr>
              <w:t>・</w:t>
            </w:r>
            <w:r w:rsidR="00406165">
              <w:rPr>
                <w:rFonts w:ascii="ＭＳ ゴシック" w:eastAsia="ＭＳ ゴシック" w:hAnsi="ＭＳ ゴシック" w:hint="eastAsia"/>
              </w:rPr>
              <w:t>※の記載が重複しているため、変更してください。</w:t>
            </w:r>
          </w:p>
          <w:p w:rsidR="00406165" w:rsidRPr="002E4D88" w:rsidRDefault="00406165" w:rsidP="00406165">
            <w:pPr>
              <w:rPr>
                <w:rFonts w:ascii="ＭＳ ゴシック" w:eastAsia="ＭＳ ゴシック" w:hAnsi="ＭＳ ゴシック"/>
              </w:rPr>
            </w:pPr>
          </w:p>
        </w:tc>
      </w:tr>
    </w:tbl>
    <w:p w:rsidR="006F192E" w:rsidRDefault="006F192E" w:rsidP="006F192E">
      <w:pPr>
        <w:jc w:val="right"/>
        <w:rPr>
          <w:rFonts w:ascii="ＭＳ ゴシック" w:eastAsia="ＭＳ ゴシック" w:hAnsi="ＭＳ ゴシック"/>
        </w:rPr>
      </w:pPr>
      <w:r>
        <w:rPr>
          <w:rFonts w:ascii="ＭＳ ゴシック" w:eastAsia="ＭＳ ゴシック" w:hAnsi="ＭＳ ゴシック" w:hint="eastAsia"/>
        </w:rPr>
        <w:t>※ページ番号は</w:t>
      </w:r>
      <w:r w:rsidR="00397CAA">
        <w:rPr>
          <w:rFonts w:ascii="ＭＳ ゴシック" w:eastAsia="ＭＳ ゴシック" w:hAnsi="ＭＳ ゴシック" w:hint="eastAsia"/>
        </w:rPr>
        <w:t>パブコメ用</w:t>
      </w:r>
      <w:r>
        <w:rPr>
          <w:rFonts w:ascii="ＭＳ ゴシック" w:eastAsia="ＭＳ ゴシック" w:hAnsi="ＭＳ ゴシック" w:hint="eastAsia"/>
        </w:rPr>
        <w:t>資料に基づく</w:t>
      </w:r>
    </w:p>
    <w:p w:rsidR="00DB52B0" w:rsidRDefault="00481D0D" w:rsidP="00DB52B0">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B52B0">
        <w:rPr>
          <w:rFonts w:ascii="ＭＳ ゴシック" w:eastAsia="ＭＳ ゴシック" w:hAnsi="ＭＳ ゴシック" w:hint="eastAsia"/>
        </w:rPr>
        <w:t>回答</w:t>
      </w:r>
    </w:p>
    <w:p w:rsidR="00DB52B0" w:rsidRDefault="00881BE3" w:rsidP="007837C5">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１．計画の背景・目的</w:t>
      </w:r>
    </w:p>
    <w:p w:rsidR="00881BE3" w:rsidRPr="00772DCF" w:rsidRDefault="00881BE3" w:rsidP="007837C5">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２行目　しかし一方では、生活習慣病</w:t>
      </w:r>
      <w:r>
        <w:rPr>
          <w:rFonts w:ascii="ＭＳ ゴシック" w:eastAsia="ＭＳ ゴシック" w:hAnsi="ＭＳ ゴシック" w:hint="eastAsia"/>
          <w:vertAlign w:val="superscript"/>
        </w:rPr>
        <w:t>※</w:t>
      </w:r>
      <w:r>
        <w:rPr>
          <w:rFonts w:ascii="ＭＳ ゴシック" w:eastAsia="ＭＳ ゴシック" w:hAnsi="ＭＳ ゴシック" w:hint="eastAsia"/>
        </w:rPr>
        <w:t>や生活習慣病</w:t>
      </w:r>
      <w:r>
        <w:rPr>
          <w:rFonts w:ascii="ＭＳ ゴシック" w:eastAsia="ＭＳ ゴシック" w:hAnsi="ＭＳ ゴシック" w:hint="eastAsia"/>
          <w:vertAlign w:val="superscript"/>
        </w:rPr>
        <w:t>※</w:t>
      </w:r>
      <w:r w:rsidR="00772DCF">
        <w:rPr>
          <w:rFonts w:ascii="ＭＳ ゴシック" w:eastAsia="ＭＳ ゴシック" w:hAnsi="ＭＳ ゴシック" w:hint="eastAsia"/>
        </w:rPr>
        <w:t>の重症化などにより</w:t>
      </w:r>
    </w:p>
    <w:p w:rsidR="00881BE3" w:rsidRDefault="00881BE3" w:rsidP="007837C5">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vertAlign w:val="superscript"/>
        </w:rPr>
        <w:t xml:space="preserve">　　　　　　　　　　　　　　　　　　　　　</w:t>
      </w:r>
      <w:r w:rsidRPr="00881BE3">
        <w:rPr>
          <mc:AlternateContent>
            <mc:Choice Requires="w16se">
              <w:rFonts w:ascii="ＭＳ ゴシック" w:eastAsia="ＭＳ ゴシック" w:hAnsi="ＭＳ ゴシック" w:hint="eastAsia"/>
            </mc:Choice>
            <mc:Fallback>
              <w:rFonts w:ascii="Times New Roman" w:eastAsia="Times New Roman" w:hAnsi="Times New Roman" w:cs="Times New Roman"/>
            </mc:Fallback>
          </mc:AlternateContent>
        </w:rPr>
        <mc:AlternateContent>
          <mc:Choice Requires="w16se">
            <w16se:symEx w16se:font="Times New Roman" w16se:char="2193"/>
          </mc:Choice>
          <mc:Fallback>
            <w:t>↓</w:t>
          </mc:Fallback>
        </mc:AlternateContent>
      </w:r>
    </w:p>
    <w:p w:rsidR="00881BE3" w:rsidRDefault="00881BE3" w:rsidP="00881BE3">
      <w:pPr>
        <w:ind w:leftChars="100" w:left="210" w:firstLineChars="100" w:firstLine="210"/>
        <w:rPr>
          <w:rFonts w:ascii="ＭＳ ゴシック" w:eastAsia="ＭＳ ゴシック" w:hAnsi="ＭＳ ゴシック"/>
          <w:vertAlign w:val="superscript"/>
        </w:rPr>
      </w:pPr>
      <w:r>
        <w:rPr>
          <w:rFonts w:ascii="ＭＳ ゴシック" w:eastAsia="ＭＳ ゴシック" w:hAnsi="ＭＳ ゴシック" w:hint="eastAsia"/>
        </w:rPr>
        <w:t xml:space="preserve">　　　　しかし一方では、生活習慣病</w:t>
      </w:r>
      <w:r>
        <w:rPr>
          <w:rFonts w:ascii="ＭＳ ゴシック" w:eastAsia="ＭＳ ゴシック" w:hAnsi="ＭＳ ゴシック" w:hint="eastAsia"/>
          <w:vertAlign w:val="superscript"/>
        </w:rPr>
        <w:t>※</w:t>
      </w:r>
      <w:r>
        <w:rPr>
          <w:rFonts w:ascii="ＭＳ ゴシック" w:eastAsia="ＭＳ ゴシック" w:hAnsi="ＭＳ ゴシック" w:hint="eastAsia"/>
        </w:rPr>
        <w:t>や生活習慣病</w:t>
      </w:r>
      <w:r w:rsidR="00772DCF">
        <w:rPr>
          <w:rFonts w:ascii="ＭＳ ゴシック" w:eastAsia="ＭＳ ゴシック" w:hAnsi="ＭＳ ゴシック" w:hint="eastAsia"/>
        </w:rPr>
        <w:t>の重症化などにより</w:t>
      </w:r>
      <w:r>
        <w:rPr>
          <w:rFonts w:ascii="ＭＳ ゴシック" w:eastAsia="ＭＳ ゴシック" w:hAnsi="ＭＳ ゴシック" w:hint="eastAsia"/>
        </w:rPr>
        <w:t xml:space="preserve">　　　に変更。</w:t>
      </w:r>
    </w:p>
    <w:p w:rsidR="00DB52B0" w:rsidRDefault="00481D0D" w:rsidP="00DB52B0">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B52B0">
        <w:rPr>
          <w:rFonts w:ascii="ＭＳ ゴシック" w:eastAsia="ＭＳ ゴシック" w:hAnsi="ＭＳ ゴシック" w:hint="eastAsia"/>
        </w:rPr>
        <w:t>対応</w:t>
      </w:r>
    </w:p>
    <w:p w:rsidR="00A50B58" w:rsidRDefault="00A50B58" w:rsidP="007837C5">
      <w:pPr>
        <w:ind w:firstLineChars="200" w:firstLine="420"/>
        <w:rPr>
          <w:rFonts w:ascii="ＭＳ ゴシック" w:eastAsia="ＭＳ ゴシック" w:hAnsi="ＭＳ ゴシック"/>
        </w:rPr>
      </w:pPr>
      <w:r>
        <w:rPr>
          <w:rFonts w:ascii="ＭＳ ゴシック" w:eastAsia="ＭＳ ゴシック" w:hAnsi="ＭＳ ゴシック" w:hint="eastAsia"/>
        </w:rPr>
        <w:t>計画書には反映しま</w:t>
      </w:r>
      <w:r w:rsidR="00043A32">
        <w:rPr>
          <w:rFonts w:ascii="ＭＳ ゴシック" w:eastAsia="ＭＳ ゴシック" w:hAnsi="ＭＳ ゴシック" w:hint="eastAsia"/>
        </w:rPr>
        <w:t>す</w:t>
      </w:r>
      <w:r>
        <w:rPr>
          <w:rFonts w:ascii="ＭＳ ゴシック" w:eastAsia="ＭＳ ゴシック" w:hAnsi="ＭＳ ゴシック" w:hint="eastAsia"/>
        </w:rPr>
        <w:t>。</w:t>
      </w:r>
    </w:p>
    <w:p w:rsidR="00B904EC" w:rsidRDefault="00B904EC" w:rsidP="006E2793">
      <w:pPr>
        <w:widowControl/>
        <w:jc w:val="left"/>
        <w:rPr>
          <w:rFonts w:ascii="ＭＳ ゴシック" w:eastAsia="ＭＳ ゴシック" w:hAnsi="ＭＳ ゴシック"/>
        </w:rPr>
      </w:pPr>
      <w:r>
        <w:rPr>
          <w:rFonts w:ascii="ＭＳ ゴシック" w:eastAsia="ＭＳ ゴシック" w:hAnsi="ＭＳ ゴシック" w:hint="eastAsia"/>
        </w:rPr>
        <w:t>意見④</w:t>
      </w:r>
    </w:p>
    <w:tbl>
      <w:tblPr>
        <w:tblStyle w:val="a3"/>
        <w:tblW w:w="0" w:type="auto"/>
        <w:jc w:val="center"/>
        <w:tblLook w:val="04A0" w:firstRow="1" w:lastRow="0" w:firstColumn="1" w:lastColumn="0" w:noHBand="0" w:noVBand="1"/>
      </w:tblPr>
      <w:tblGrid>
        <w:gridCol w:w="2263"/>
        <w:gridCol w:w="5391"/>
      </w:tblGrid>
      <w:tr w:rsidR="00B904EC" w:rsidTr="00000D0F">
        <w:trPr>
          <w:jc w:val="center"/>
        </w:trPr>
        <w:tc>
          <w:tcPr>
            <w:tcW w:w="2263" w:type="dxa"/>
            <w:shd w:val="clear" w:color="auto" w:fill="D9D9D9" w:themeFill="background1" w:themeFillShade="D9"/>
          </w:tcPr>
          <w:p w:rsidR="00B904EC" w:rsidRDefault="00B904EC" w:rsidP="00481D0D">
            <w:pPr>
              <w:jc w:val="center"/>
              <w:rPr>
                <w:rFonts w:ascii="ＭＳ ゴシック" w:eastAsia="ＭＳ ゴシック" w:hAnsi="ＭＳ ゴシック"/>
              </w:rPr>
            </w:pPr>
            <w:r>
              <w:rPr>
                <w:rFonts w:ascii="ＭＳ ゴシック" w:eastAsia="ＭＳ ゴシック" w:hAnsi="ＭＳ ゴシック" w:hint="eastAsia"/>
              </w:rPr>
              <w:t>何について</w:t>
            </w:r>
          </w:p>
        </w:tc>
        <w:tc>
          <w:tcPr>
            <w:tcW w:w="5391" w:type="dxa"/>
            <w:shd w:val="clear" w:color="auto" w:fill="D9D9D9" w:themeFill="background1" w:themeFillShade="D9"/>
          </w:tcPr>
          <w:p w:rsidR="00B904EC" w:rsidRDefault="007D562D" w:rsidP="00481D0D">
            <w:pPr>
              <w:jc w:val="center"/>
              <w:rPr>
                <w:rFonts w:ascii="ＭＳ ゴシック" w:eastAsia="ＭＳ ゴシック" w:hAnsi="ＭＳ ゴシック"/>
              </w:rPr>
            </w:pPr>
            <w:r>
              <w:rPr>
                <w:rFonts w:ascii="ＭＳ ゴシック" w:eastAsia="ＭＳ ゴシック" w:hAnsi="ＭＳ ゴシック" w:hint="eastAsia"/>
              </w:rPr>
              <w:t>意見（要約）</w:t>
            </w:r>
          </w:p>
        </w:tc>
      </w:tr>
      <w:tr w:rsidR="00B904EC" w:rsidTr="00481D0D">
        <w:trPr>
          <w:jc w:val="center"/>
        </w:trPr>
        <w:tc>
          <w:tcPr>
            <w:tcW w:w="2263" w:type="dxa"/>
            <w:vAlign w:val="center"/>
          </w:tcPr>
          <w:p w:rsidR="00481D0D" w:rsidRDefault="00043A32" w:rsidP="00481D0D">
            <w:pPr>
              <w:jc w:val="center"/>
              <w:rPr>
                <w:rFonts w:ascii="ＭＳ ゴシック" w:eastAsia="ＭＳ ゴシック" w:hAnsi="ＭＳ ゴシック"/>
              </w:rPr>
            </w:pPr>
            <w:r>
              <w:rPr>
                <w:rFonts w:ascii="ＭＳ ゴシック" w:eastAsia="ＭＳ ゴシック" w:hAnsi="ＭＳ ゴシック" w:hint="eastAsia"/>
              </w:rPr>
              <w:t>計画書全般について</w:t>
            </w:r>
          </w:p>
          <w:p w:rsidR="00B904EC" w:rsidRPr="002E4D88" w:rsidRDefault="00B904EC" w:rsidP="00481D0D">
            <w:pPr>
              <w:jc w:val="center"/>
              <w:rPr>
                <w:rFonts w:ascii="ＭＳ ゴシック" w:eastAsia="ＭＳ ゴシック" w:hAnsi="ＭＳ ゴシック"/>
              </w:rPr>
            </w:pPr>
          </w:p>
        </w:tc>
        <w:tc>
          <w:tcPr>
            <w:tcW w:w="5391" w:type="dxa"/>
          </w:tcPr>
          <w:p w:rsidR="00B904EC" w:rsidRPr="002E4D88" w:rsidRDefault="00043A32" w:rsidP="00043A32">
            <w:pPr>
              <w:rPr>
                <w:rFonts w:ascii="ＭＳ ゴシック" w:eastAsia="ＭＳ ゴシック" w:hAnsi="ＭＳ ゴシック"/>
              </w:rPr>
            </w:pPr>
            <w:r>
              <w:rPr>
                <w:rFonts w:ascii="ＭＳ ゴシック" w:eastAsia="ＭＳ ゴシック" w:hAnsi="ＭＳ ゴシック" w:hint="eastAsia"/>
              </w:rPr>
              <w:t>計画書が分厚いため、高齢者の手に馴染まないと、思うので、資料は「資料編」として、別冊にしてはどうか。</w:t>
            </w:r>
          </w:p>
        </w:tc>
      </w:tr>
    </w:tbl>
    <w:p w:rsidR="006F192E" w:rsidRDefault="006F192E" w:rsidP="006F192E">
      <w:pPr>
        <w:jc w:val="right"/>
        <w:rPr>
          <w:rFonts w:ascii="ＭＳ ゴシック" w:eastAsia="ＭＳ ゴシック" w:hAnsi="ＭＳ ゴシック"/>
        </w:rPr>
      </w:pPr>
      <w:r>
        <w:rPr>
          <w:rFonts w:ascii="ＭＳ ゴシック" w:eastAsia="ＭＳ ゴシック" w:hAnsi="ＭＳ ゴシック" w:hint="eastAsia"/>
        </w:rPr>
        <w:t>※ページ番号は</w:t>
      </w:r>
      <w:r w:rsidR="00397CAA">
        <w:rPr>
          <w:rFonts w:ascii="ＭＳ ゴシック" w:eastAsia="ＭＳ ゴシック" w:hAnsi="ＭＳ ゴシック" w:hint="eastAsia"/>
        </w:rPr>
        <w:t>パブコメ用</w:t>
      </w:r>
      <w:r>
        <w:rPr>
          <w:rFonts w:ascii="ＭＳ ゴシック" w:eastAsia="ＭＳ ゴシック" w:hAnsi="ＭＳ ゴシック" w:hint="eastAsia"/>
        </w:rPr>
        <w:t>資料に基づく</w:t>
      </w:r>
    </w:p>
    <w:p w:rsidR="00B904EC" w:rsidRPr="00397CAA" w:rsidRDefault="00B904EC">
      <w:pPr>
        <w:rPr>
          <w:rFonts w:ascii="ＭＳ ゴシック" w:eastAsia="ＭＳ ゴシック" w:hAnsi="ＭＳ ゴシック"/>
        </w:rPr>
      </w:pPr>
    </w:p>
    <w:p w:rsidR="00DB52B0" w:rsidRDefault="007837C5" w:rsidP="00DB52B0">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B52B0">
        <w:rPr>
          <w:rFonts w:ascii="ＭＳ ゴシック" w:eastAsia="ＭＳ ゴシック" w:hAnsi="ＭＳ ゴシック" w:hint="eastAsia"/>
        </w:rPr>
        <w:t>回答</w:t>
      </w:r>
    </w:p>
    <w:p w:rsidR="007837C5" w:rsidRDefault="00772DCF" w:rsidP="00730567">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健康づくり１１か条</w:t>
      </w:r>
      <w:r w:rsidR="00E26C22">
        <w:rPr>
          <w:rFonts w:ascii="ＭＳ ゴシック" w:eastAsia="ＭＳ ゴシック" w:hAnsi="ＭＳ ゴシック" w:hint="eastAsia"/>
        </w:rPr>
        <w:t>をまとめた概要版を発行します。</w:t>
      </w:r>
    </w:p>
    <w:p w:rsidR="00DB52B0" w:rsidRDefault="007837C5" w:rsidP="00DB52B0">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B52B0">
        <w:rPr>
          <w:rFonts w:ascii="ＭＳ ゴシック" w:eastAsia="ＭＳ ゴシック" w:hAnsi="ＭＳ ゴシック" w:hint="eastAsia"/>
        </w:rPr>
        <w:t>対応</w:t>
      </w:r>
    </w:p>
    <w:p w:rsidR="00DB52B0" w:rsidRDefault="00E26C22" w:rsidP="007837C5">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「資料編」としての別冊の対応は、予算の都合上、対応できかねます。</w:t>
      </w:r>
    </w:p>
    <w:p w:rsidR="007837C5" w:rsidRDefault="007837C5" w:rsidP="00B904EC">
      <w:pPr>
        <w:ind w:firstLineChars="100" w:firstLine="210"/>
        <w:rPr>
          <w:rFonts w:ascii="ＭＳ ゴシック" w:eastAsia="ＭＳ ゴシック" w:hAnsi="ＭＳ ゴシック"/>
        </w:rPr>
      </w:pPr>
    </w:p>
    <w:p w:rsidR="00B904EC" w:rsidRDefault="00B904EC" w:rsidP="00B904EC">
      <w:pPr>
        <w:ind w:firstLineChars="100" w:firstLine="210"/>
        <w:rPr>
          <w:rFonts w:ascii="ＭＳ ゴシック" w:eastAsia="ＭＳ ゴシック" w:hAnsi="ＭＳ ゴシック"/>
        </w:rPr>
      </w:pPr>
      <w:r>
        <w:rPr>
          <w:rFonts w:ascii="ＭＳ ゴシック" w:eastAsia="ＭＳ ゴシック" w:hAnsi="ＭＳ ゴシック" w:hint="eastAsia"/>
        </w:rPr>
        <w:t>意見⑤</w:t>
      </w:r>
    </w:p>
    <w:tbl>
      <w:tblPr>
        <w:tblStyle w:val="a3"/>
        <w:tblW w:w="0" w:type="auto"/>
        <w:jc w:val="center"/>
        <w:tblLook w:val="04A0" w:firstRow="1" w:lastRow="0" w:firstColumn="1" w:lastColumn="0" w:noHBand="0" w:noVBand="1"/>
      </w:tblPr>
      <w:tblGrid>
        <w:gridCol w:w="2263"/>
        <w:gridCol w:w="5391"/>
      </w:tblGrid>
      <w:tr w:rsidR="00B904EC" w:rsidTr="00000D0F">
        <w:trPr>
          <w:jc w:val="center"/>
        </w:trPr>
        <w:tc>
          <w:tcPr>
            <w:tcW w:w="2263" w:type="dxa"/>
            <w:shd w:val="clear" w:color="auto" w:fill="D9D9D9" w:themeFill="background1" w:themeFillShade="D9"/>
          </w:tcPr>
          <w:p w:rsidR="00B904EC" w:rsidRDefault="00B904EC" w:rsidP="00481D0D">
            <w:pPr>
              <w:jc w:val="center"/>
              <w:rPr>
                <w:rFonts w:ascii="ＭＳ ゴシック" w:eastAsia="ＭＳ ゴシック" w:hAnsi="ＭＳ ゴシック"/>
              </w:rPr>
            </w:pPr>
            <w:r>
              <w:rPr>
                <w:rFonts w:ascii="ＭＳ ゴシック" w:eastAsia="ＭＳ ゴシック" w:hAnsi="ＭＳ ゴシック" w:hint="eastAsia"/>
              </w:rPr>
              <w:t>何について</w:t>
            </w:r>
          </w:p>
        </w:tc>
        <w:tc>
          <w:tcPr>
            <w:tcW w:w="5391" w:type="dxa"/>
            <w:shd w:val="clear" w:color="auto" w:fill="D9D9D9" w:themeFill="background1" w:themeFillShade="D9"/>
          </w:tcPr>
          <w:p w:rsidR="00B904EC" w:rsidRDefault="007D562D" w:rsidP="00481D0D">
            <w:pPr>
              <w:jc w:val="center"/>
              <w:rPr>
                <w:rFonts w:ascii="ＭＳ ゴシック" w:eastAsia="ＭＳ ゴシック" w:hAnsi="ＭＳ ゴシック"/>
              </w:rPr>
            </w:pPr>
            <w:r>
              <w:rPr>
                <w:rFonts w:ascii="ＭＳ ゴシック" w:eastAsia="ＭＳ ゴシック" w:hAnsi="ＭＳ ゴシック" w:hint="eastAsia"/>
              </w:rPr>
              <w:t>意見（要約）</w:t>
            </w:r>
          </w:p>
        </w:tc>
      </w:tr>
      <w:tr w:rsidR="00B904EC" w:rsidTr="00481D0D">
        <w:trPr>
          <w:jc w:val="center"/>
        </w:trPr>
        <w:tc>
          <w:tcPr>
            <w:tcW w:w="2263" w:type="dxa"/>
            <w:vAlign w:val="center"/>
          </w:tcPr>
          <w:p w:rsidR="00481D0D" w:rsidRDefault="00CE2878" w:rsidP="00481D0D">
            <w:pPr>
              <w:jc w:val="center"/>
              <w:rPr>
                <w:rFonts w:ascii="ＭＳ ゴシック" w:eastAsia="ＭＳ ゴシック" w:hAnsi="ＭＳ ゴシック"/>
              </w:rPr>
            </w:pPr>
            <w:r>
              <w:rPr>
                <w:rFonts w:ascii="ＭＳ ゴシック" w:eastAsia="ＭＳ ゴシック" w:hAnsi="ＭＳ ゴシック" w:hint="eastAsia"/>
              </w:rPr>
              <w:t xml:space="preserve">第3章　</w:t>
            </w:r>
            <w:r w:rsidR="00D04D6F">
              <w:rPr>
                <w:rFonts w:ascii="ＭＳ ゴシック" w:eastAsia="ＭＳ ゴシック" w:hAnsi="ＭＳ ゴシック" w:hint="eastAsia"/>
              </w:rPr>
              <w:t>健康づくりの展開</w:t>
            </w:r>
            <w:r>
              <w:rPr>
                <w:rFonts w:ascii="ＭＳ ゴシック" w:eastAsia="ＭＳ ゴシック" w:hAnsi="ＭＳ ゴシック" w:hint="eastAsia"/>
              </w:rPr>
              <w:t>について</w:t>
            </w:r>
          </w:p>
          <w:p w:rsidR="00B904EC" w:rsidRPr="002E4D88" w:rsidRDefault="00B904EC" w:rsidP="00CE2878">
            <w:pPr>
              <w:jc w:val="center"/>
              <w:rPr>
                <w:rFonts w:ascii="ＭＳ ゴシック" w:eastAsia="ＭＳ ゴシック" w:hAnsi="ＭＳ ゴシック"/>
              </w:rPr>
            </w:pPr>
            <w:r w:rsidRPr="00045B76">
              <w:rPr>
                <w:rFonts w:ascii="ＭＳ ゴシック" w:eastAsia="ＭＳ ゴシック" w:hAnsi="ＭＳ ゴシック" w:hint="eastAsia"/>
                <w:color w:val="000000" w:themeColor="text1"/>
              </w:rPr>
              <w:t>（</w:t>
            </w:r>
            <w:r w:rsidR="00CE2878">
              <w:rPr>
                <w:rFonts w:ascii="ＭＳ ゴシック" w:eastAsia="ＭＳ ゴシック" w:hAnsi="ＭＳ ゴシック" w:hint="eastAsia"/>
                <w:color w:val="000000" w:themeColor="text1"/>
              </w:rPr>
              <w:t>26</w:t>
            </w:r>
            <w:r w:rsidRPr="00045B76">
              <w:rPr>
                <w:rFonts w:ascii="ＭＳ ゴシック" w:eastAsia="ＭＳ ゴシック" w:hAnsi="ＭＳ ゴシック" w:hint="eastAsia"/>
                <w:color w:val="000000" w:themeColor="text1"/>
              </w:rPr>
              <w:t>ページ</w:t>
            </w:r>
            <w:r w:rsidR="00CE2878">
              <w:rPr>
                <w:rFonts w:ascii="ＭＳ ゴシック" w:eastAsia="ＭＳ ゴシック" w:hAnsi="ＭＳ ゴシック" w:hint="eastAsia"/>
                <w:color w:val="000000" w:themeColor="text1"/>
              </w:rPr>
              <w:t>～</w:t>
            </w:r>
            <w:r w:rsidRPr="002E4D88">
              <w:rPr>
                <w:rFonts w:ascii="ＭＳ ゴシック" w:eastAsia="ＭＳ ゴシック" w:hAnsi="ＭＳ ゴシック" w:hint="eastAsia"/>
              </w:rPr>
              <w:t>）</w:t>
            </w:r>
          </w:p>
        </w:tc>
        <w:tc>
          <w:tcPr>
            <w:tcW w:w="5391" w:type="dxa"/>
          </w:tcPr>
          <w:p w:rsidR="00B904EC" w:rsidRDefault="00CE2878" w:rsidP="00CE2878">
            <w:pPr>
              <w:rPr>
                <w:rFonts w:ascii="ＭＳ ゴシック" w:eastAsia="ＭＳ ゴシック" w:hAnsi="ＭＳ ゴシック"/>
              </w:rPr>
            </w:pPr>
            <w:r>
              <w:rPr>
                <w:rFonts w:ascii="ＭＳ ゴシック" w:eastAsia="ＭＳ ゴシック" w:hAnsi="ＭＳ ゴシック" w:hint="eastAsia"/>
              </w:rPr>
              <w:t>朝６時３０分にＮＨＫでラジオ体操をしていますが、紀の川市でも、放送で流しては如何ですか？畑にいても、各自でやれると思います。</w:t>
            </w:r>
          </w:p>
          <w:p w:rsidR="00CE2878" w:rsidRPr="002E4D88" w:rsidRDefault="00CE2878" w:rsidP="00CE2878">
            <w:pPr>
              <w:rPr>
                <w:rFonts w:ascii="ＭＳ ゴシック" w:eastAsia="ＭＳ ゴシック" w:hAnsi="ＭＳ ゴシック"/>
              </w:rPr>
            </w:pPr>
          </w:p>
        </w:tc>
      </w:tr>
    </w:tbl>
    <w:p w:rsidR="006F192E" w:rsidRDefault="006F192E" w:rsidP="006F192E">
      <w:pPr>
        <w:jc w:val="right"/>
        <w:rPr>
          <w:rFonts w:ascii="ＭＳ ゴシック" w:eastAsia="ＭＳ ゴシック" w:hAnsi="ＭＳ ゴシック"/>
        </w:rPr>
      </w:pPr>
      <w:r>
        <w:rPr>
          <w:rFonts w:ascii="ＭＳ ゴシック" w:eastAsia="ＭＳ ゴシック" w:hAnsi="ＭＳ ゴシック" w:hint="eastAsia"/>
        </w:rPr>
        <w:t>※ページ番号は</w:t>
      </w:r>
      <w:r w:rsidR="00397CAA">
        <w:rPr>
          <w:rFonts w:ascii="ＭＳ ゴシック" w:eastAsia="ＭＳ ゴシック" w:hAnsi="ＭＳ ゴシック" w:hint="eastAsia"/>
        </w:rPr>
        <w:t>パブコメ用</w:t>
      </w:r>
      <w:r>
        <w:rPr>
          <w:rFonts w:ascii="ＭＳ ゴシック" w:eastAsia="ＭＳ ゴシック" w:hAnsi="ＭＳ ゴシック" w:hint="eastAsia"/>
        </w:rPr>
        <w:t>資料に基づく</w:t>
      </w:r>
    </w:p>
    <w:p w:rsidR="00DB52B0" w:rsidRDefault="007837C5" w:rsidP="00DB52B0">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B52B0">
        <w:rPr>
          <w:rFonts w:ascii="ＭＳ ゴシック" w:eastAsia="ＭＳ ゴシック" w:hAnsi="ＭＳ ゴシック" w:hint="eastAsia"/>
        </w:rPr>
        <w:t>回答</w:t>
      </w:r>
    </w:p>
    <w:p w:rsidR="00DB52B0" w:rsidRDefault="00CE2878" w:rsidP="0068577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今後、第２次紀の川市健康増進計画の実施期間中に、検討を行います。</w:t>
      </w:r>
    </w:p>
    <w:p w:rsidR="00DB52B0" w:rsidRDefault="007837C5" w:rsidP="00DB52B0">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B52B0">
        <w:rPr>
          <w:rFonts w:ascii="ＭＳ ゴシック" w:eastAsia="ＭＳ ゴシック" w:hAnsi="ＭＳ ゴシック" w:hint="eastAsia"/>
        </w:rPr>
        <w:t>対応</w:t>
      </w:r>
    </w:p>
    <w:p w:rsidR="00137BFB" w:rsidRDefault="001B0464" w:rsidP="00137BFB">
      <w:pPr>
        <w:ind w:firstLineChars="200" w:firstLine="420"/>
        <w:rPr>
          <w:rFonts w:ascii="ＭＳ ゴシック" w:eastAsia="ＭＳ ゴシック" w:hAnsi="ＭＳ ゴシック"/>
        </w:rPr>
      </w:pPr>
      <w:r>
        <w:rPr>
          <w:rFonts w:ascii="ＭＳ ゴシック" w:eastAsia="ＭＳ ゴシック" w:hAnsi="ＭＳ ゴシック" w:hint="eastAsia"/>
        </w:rPr>
        <w:t>紀の川市健康づくり推進庁内会議などで、今後も継続して検討</w:t>
      </w:r>
      <w:r w:rsidR="00AE6E63">
        <w:rPr>
          <w:rFonts w:ascii="ＭＳ ゴシック" w:eastAsia="ＭＳ ゴシック" w:hAnsi="ＭＳ ゴシック" w:hint="eastAsia"/>
        </w:rPr>
        <w:t>します</w:t>
      </w:r>
      <w:r>
        <w:rPr>
          <w:rFonts w:ascii="ＭＳ ゴシック" w:eastAsia="ＭＳ ゴシック" w:hAnsi="ＭＳ ゴシック" w:hint="eastAsia"/>
        </w:rPr>
        <w:t>。</w:t>
      </w:r>
    </w:p>
    <w:p w:rsidR="00137BFB" w:rsidRDefault="001B0464" w:rsidP="00137BFB">
      <w:pPr>
        <w:ind w:leftChars="200" w:left="2310" w:hangingChars="900" w:hanging="1890"/>
        <w:rPr>
          <w:rFonts w:ascii="ＭＳ ゴシック" w:eastAsia="ＭＳ ゴシック" w:hAnsi="ＭＳ ゴシック"/>
        </w:rPr>
      </w:pPr>
      <w:r>
        <w:rPr>
          <w:rFonts w:ascii="ＭＳ ゴシック" w:eastAsia="ＭＳ ゴシック" w:hAnsi="ＭＳ ゴシック" w:hint="eastAsia"/>
        </w:rPr>
        <w:t>他の自治体の取り組みも、参考に検討を</w:t>
      </w:r>
      <w:r w:rsidR="00AE6E63">
        <w:rPr>
          <w:rFonts w:ascii="ＭＳ ゴシック" w:eastAsia="ＭＳ ゴシック" w:hAnsi="ＭＳ ゴシック" w:hint="eastAsia"/>
        </w:rPr>
        <w:t>していきます</w:t>
      </w:r>
      <w:r>
        <w:rPr>
          <w:rFonts w:ascii="ＭＳ ゴシック" w:eastAsia="ＭＳ ゴシック" w:hAnsi="ＭＳ ゴシック" w:hint="eastAsia"/>
        </w:rPr>
        <w:t>。</w:t>
      </w:r>
    </w:p>
    <w:p w:rsidR="00B904EC" w:rsidRDefault="00B904EC" w:rsidP="00B904EC">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意見⑥</w:t>
      </w:r>
    </w:p>
    <w:tbl>
      <w:tblPr>
        <w:tblStyle w:val="a3"/>
        <w:tblW w:w="0" w:type="auto"/>
        <w:jc w:val="center"/>
        <w:tblLook w:val="04A0" w:firstRow="1" w:lastRow="0" w:firstColumn="1" w:lastColumn="0" w:noHBand="0" w:noVBand="1"/>
      </w:tblPr>
      <w:tblGrid>
        <w:gridCol w:w="2263"/>
        <w:gridCol w:w="5391"/>
      </w:tblGrid>
      <w:tr w:rsidR="00B904EC" w:rsidTr="00000D0F">
        <w:trPr>
          <w:jc w:val="center"/>
        </w:trPr>
        <w:tc>
          <w:tcPr>
            <w:tcW w:w="2263" w:type="dxa"/>
            <w:shd w:val="clear" w:color="auto" w:fill="D9D9D9" w:themeFill="background1" w:themeFillShade="D9"/>
          </w:tcPr>
          <w:p w:rsidR="00B904EC" w:rsidRDefault="00B904EC" w:rsidP="00481D0D">
            <w:pPr>
              <w:jc w:val="center"/>
              <w:rPr>
                <w:rFonts w:ascii="ＭＳ ゴシック" w:eastAsia="ＭＳ ゴシック" w:hAnsi="ＭＳ ゴシック"/>
              </w:rPr>
            </w:pPr>
            <w:r>
              <w:rPr>
                <w:rFonts w:ascii="ＭＳ ゴシック" w:eastAsia="ＭＳ ゴシック" w:hAnsi="ＭＳ ゴシック" w:hint="eastAsia"/>
              </w:rPr>
              <w:t>何について</w:t>
            </w:r>
          </w:p>
        </w:tc>
        <w:tc>
          <w:tcPr>
            <w:tcW w:w="5391" w:type="dxa"/>
            <w:shd w:val="clear" w:color="auto" w:fill="D9D9D9" w:themeFill="background1" w:themeFillShade="D9"/>
          </w:tcPr>
          <w:p w:rsidR="00B904EC" w:rsidRDefault="007D562D" w:rsidP="00481D0D">
            <w:pPr>
              <w:jc w:val="center"/>
              <w:rPr>
                <w:rFonts w:ascii="ＭＳ ゴシック" w:eastAsia="ＭＳ ゴシック" w:hAnsi="ＭＳ ゴシック"/>
              </w:rPr>
            </w:pPr>
            <w:r>
              <w:rPr>
                <w:rFonts w:ascii="ＭＳ ゴシック" w:eastAsia="ＭＳ ゴシック" w:hAnsi="ＭＳ ゴシック" w:hint="eastAsia"/>
              </w:rPr>
              <w:t>意見（要約）</w:t>
            </w:r>
          </w:p>
        </w:tc>
      </w:tr>
      <w:tr w:rsidR="00B904EC" w:rsidTr="00481D0D">
        <w:trPr>
          <w:jc w:val="center"/>
        </w:trPr>
        <w:tc>
          <w:tcPr>
            <w:tcW w:w="2263" w:type="dxa"/>
            <w:vAlign w:val="center"/>
          </w:tcPr>
          <w:p w:rsidR="00B904EC" w:rsidRPr="002E4D88" w:rsidRDefault="001B0464" w:rsidP="00481D0D">
            <w:pPr>
              <w:jc w:val="center"/>
              <w:rPr>
                <w:rFonts w:ascii="ＭＳ ゴシック" w:eastAsia="ＭＳ ゴシック" w:hAnsi="ＭＳ ゴシック"/>
              </w:rPr>
            </w:pPr>
            <w:r>
              <w:rPr>
                <w:rFonts w:ascii="ＭＳ ゴシック" w:eastAsia="ＭＳ ゴシック" w:hAnsi="ＭＳ ゴシック" w:hint="eastAsia"/>
              </w:rPr>
              <w:t>紀の川市健康づくり１１か条</w:t>
            </w:r>
            <w:r>
              <w:rPr>
                <w:rFonts w:ascii="ＭＳ ゴシック" w:eastAsia="ＭＳ ゴシック" w:hAnsi="ＭＳ ゴシック"/>
              </w:rPr>
              <w:br/>
            </w:r>
            <w:r>
              <w:rPr>
                <w:rFonts w:ascii="ＭＳ ゴシック" w:eastAsia="ＭＳ ゴシック" w:hAnsi="ＭＳ ゴシック" w:hint="eastAsia"/>
              </w:rPr>
              <w:t>（２７ページ）</w:t>
            </w:r>
          </w:p>
        </w:tc>
        <w:tc>
          <w:tcPr>
            <w:tcW w:w="5391" w:type="dxa"/>
          </w:tcPr>
          <w:p w:rsidR="00B904EC" w:rsidRDefault="001B0464" w:rsidP="00B904EC">
            <w:pPr>
              <w:rPr>
                <w:rFonts w:ascii="ＭＳ ゴシック" w:eastAsia="ＭＳ ゴシック" w:hAnsi="ＭＳ ゴシック"/>
              </w:rPr>
            </w:pPr>
            <w:r>
              <w:rPr>
                <w:rFonts w:ascii="ＭＳ ゴシック" w:eastAsia="ＭＳ ゴシック" w:hAnsi="ＭＳ ゴシック" w:hint="eastAsia"/>
              </w:rPr>
              <w:t>各家庭に、永久保存版として、一部を配布</w:t>
            </w:r>
            <w:r w:rsidR="00EF5EBD">
              <w:rPr>
                <w:rFonts w:ascii="ＭＳ ゴシック" w:eastAsia="ＭＳ ゴシック" w:hAnsi="ＭＳ ゴシック" w:hint="eastAsia"/>
              </w:rPr>
              <w:t>しては。</w:t>
            </w:r>
          </w:p>
          <w:p w:rsidR="001B0464" w:rsidRPr="002E4D88" w:rsidRDefault="001B0464" w:rsidP="00B904EC">
            <w:pPr>
              <w:rPr>
                <w:rFonts w:ascii="ＭＳ ゴシック" w:eastAsia="ＭＳ ゴシック" w:hAnsi="ＭＳ ゴシック"/>
              </w:rPr>
            </w:pPr>
          </w:p>
        </w:tc>
      </w:tr>
    </w:tbl>
    <w:p w:rsidR="006F192E" w:rsidRDefault="006F192E" w:rsidP="006F192E">
      <w:pPr>
        <w:jc w:val="right"/>
        <w:rPr>
          <w:rFonts w:ascii="ＭＳ ゴシック" w:eastAsia="ＭＳ ゴシック" w:hAnsi="ＭＳ ゴシック"/>
        </w:rPr>
      </w:pPr>
      <w:r>
        <w:rPr>
          <w:rFonts w:ascii="ＭＳ ゴシック" w:eastAsia="ＭＳ ゴシック" w:hAnsi="ＭＳ ゴシック" w:hint="eastAsia"/>
        </w:rPr>
        <w:t>※ページ番号は</w:t>
      </w:r>
      <w:r w:rsidR="00397CAA">
        <w:rPr>
          <w:rFonts w:ascii="ＭＳ ゴシック" w:eastAsia="ＭＳ ゴシック" w:hAnsi="ＭＳ ゴシック" w:hint="eastAsia"/>
        </w:rPr>
        <w:t>パブコメ用</w:t>
      </w:r>
      <w:r>
        <w:rPr>
          <w:rFonts w:ascii="ＭＳ ゴシック" w:eastAsia="ＭＳ ゴシック" w:hAnsi="ＭＳ ゴシック" w:hint="eastAsia"/>
        </w:rPr>
        <w:t>資料に基づく</w:t>
      </w:r>
    </w:p>
    <w:p w:rsidR="00DB52B0" w:rsidRDefault="00137BFB" w:rsidP="00DB52B0">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B52B0">
        <w:rPr>
          <w:rFonts w:ascii="ＭＳ ゴシック" w:eastAsia="ＭＳ ゴシック" w:hAnsi="ＭＳ ゴシック" w:hint="eastAsia"/>
        </w:rPr>
        <w:t>回答</w:t>
      </w:r>
    </w:p>
    <w:p w:rsidR="00137BFB" w:rsidRPr="00137BFB" w:rsidRDefault="00EF5EBD" w:rsidP="00DB52B0">
      <w:pPr>
        <w:rPr>
          <w:rFonts w:ascii="ＭＳ ゴシック" w:eastAsia="ＭＳ ゴシック" w:hAnsi="ＭＳ ゴシック"/>
        </w:rPr>
      </w:pPr>
      <w:r>
        <w:rPr>
          <w:rFonts w:ascii="ＭＳ ゴシック" w:eastAsia="ＭＳ ゴシック" w:hAnsi="ＭＳ ゴシック" w:hint="eastAsia"/>
        </w:rPr>
        <w:t xml:space="preserve">　　概要版を</w:t>
      </w:r>
      <w:r w:rsidR="007D1534">
        <w:rPr>
          <w:rFonts w:ascii="ＭＳ ゴシック" w:eastAsia="ＭＳ ゴシック" w:hAnsi="ＭＳ ゴシック" w:hint="eastAsia"/>
        </w:rPr>
        <w:t>全世帯</w:t>
      </w:r>
      <w:r>
        <w:rPr>
          <w:rFonts w:ascii="ＭＳ ゴシック" w:eastAsia="ＭＳ ゴシック" w:hAnsi="ＭＳ ゴシック" w:hint="eastAsia"/>
        </w:rPr>
        <w:t>に配布予定</w:t>
      </w:r>
      <w:r w:rsidR="007D1534">
        <w:rPr>
          <w:rFonts w:ascii="ＭＳ ゴシック" w:eastAsia="ＭＳ ゴシック" w:hAnsi="ＭＳ ゴシック" w:hint="eastAsia"/>
        </w:rPr>
        <w:t>です</w:t>
      </w:r>
      <w:r>
        <w:rPr>
          <w:rFonts w:ascii="ＭＳ ゴシック" w:eastAsia="ＭＳ ゴシック" w:hAnsi="ＭＳ ゴシック" w:hint="eastAsia"/>
        </w:rPr>
        <w:t>。</w:t>
      </w:r>
    </w:p>
    <w:p w:rsidR="00DB52B0" w:rsidRDefault="00137BFB" w:rsidP="00DB52B0">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B52B0">
        <w:rPr>
          <w:rFonts w:ascii="ＭＳ ゴシック" w:eastAsia="ＭＳ ゴシック" w:hAnsi="ＭＳ ゴシック" w:hint="eastAsia"/>
        </w:rPr>
        <w:t>対応</w:t>
      </w:r>
    </w:p>
    <w:p w:rsidR="00137BFB" w:rsidRDefault="00137BFB" w:rsidP="007D1534">
      <w:pPr>
        <w:ind w:firstLineChars="100" w:firstLine="210"/>
        <w:rPr>
          <w:rFonts w:ascii="ＭＳ ゴシック" w:eastAsia="ＭＳ ゴシック" w:hAnsi="ＭＳ ゴシック"/>
        </w:rPr>
      </w:pPr>
      <w:r>
        <w:rPr>
          <w:rFonts w:ascii="ＭＳ ゴシック" w:eastAsia="ＭＳ ゴシック" w:hAnsi="ＭＳ ゴシック" w:hint="eastAsia"/>
        </w:rPr>
        <w:t>計画書</w:t>
      </w:r>
      <w:r w:rsidR="007D1534">
        <w:rPr>
          <w:rFonts w:ascii="ＭＳ ゴシック" w:eastAsia="ＭＳ ゴシック" w:hAnsi="ＭＳ ゴシック" w:hint="eastAsia"/>
        </w:rPr>
        <w:t>の配布は、２００部を予定しており、</w:t>
      </w:r>
      <w:r w:rsidR="00F31C77">
        <w:rPr>
          <w:rFonts w:ascii="ＭＳ ゴシック" w:eastAsia="ＭＳ ゴシック" w:hAnsi="ＭＳ ゴシック" w:hint="eastAsia"/>
        </w:rPr>
        <w:t>また、</w:t>
      </w:r>
      <w:r w:rsidR="007D1534">
        <w:rPr>
          <w:rFonts w:ascii="ＭＳ ゴシック" w:eastAsia="ＭＳ ゴシック" w:hAnsi="ＭＳ ゴシック" w:hint="eastAsia"/>
        </w:rPr>
        <w:t>紀の川市のホームページの</w:t>
      </w:r>
      <w:r w:rsidR="00F31C77">
        <w:rPr>
          <w:rFonts w:ascii="ＭＳ ゴシック" w:eastAsia="ＭＳ ゴシック" w:hAnsi="ＭＳ ゴシック" w:hint="eastAsia"/>
        </w:rPr>
        <w:t>「</w:t>
      </w:r>
      <w:r w:rsidR="007D1534">
        <w:rPr>
          <w:rFonts w:ascii="ＭＳ ゴシック" w:eastAsia="ＭＳ ゴシック" w:hAnsi="ＭＳ ゴシック" w:hint="eastAsia"/>
        </w:rPr>
        <w:t>健康なび</w:t>
      </w:r>
      <w:r w:rsidR="00F31C77">
        <w:rPr>
          <w:rFonts w:ascii="ＭＳ ゴシック" w:eastAsia="ＭＳ ゴシック" w:hAnsi="ＭＳ ゴシック" w:hint="eastAsia"/>
        </w:rPr>
        <w:t>」よりダウンロードができるようにします。</w:t>
      </w:r>
    </w:p>
    <w:p w:rsidR="00F31C77" w:rsidRPr="00F31C77" w:rsidRDefault="00F31C77" w:rsidP="007D1534">
      <w:pPr>
        <w:ind w:firstLineChars="100" w:firstLine="210"/>
        <w:rPr>
          <w:rFonts w:ascii="ＭＳ ゴシック" w:eastAsia="ＭＳ ゴシック" w:hAnsi="ＭＳ ゴシック"/>
        </w:rPr>
      </w:pPr>
      <w:r>
        <w:rPr>
          <w:rFonts w:ascii="ＭＳ ゴシック" w:eastAsia="ＭＳ ゴシック" w:hAnsi="ＭＳ ゴシック" w:hint="eastAsia"/>
        </w:rPr>
        <w:t>ダウンロードが、難しい方については、健康推進課にて閲覧の対応を行います。</w:t>
      </w:r>
    </w:p>
    <w:p w:rsidR="00DB52B0" w:rsidRDefault="00DB52B0">
      <w:pPr>
        <w:rPr>
          <w:rFonts w:ascii="ＭＳ ゴシック" w:eastAsia="ＭＳ ゴシック" w:hAnsi="ＭＳ ゴシック"/>
        </w:rPr>
      </w:pPr>
    </w:p>
    <w:p w:rsidR="007D1534" w:rsidRDefault="007D1534">
      <w:pPr>
        <w:rPr>
          <w:rFonts w:ascii="ＭＳ ゴシック" w:eastAsia="ＭＳ ゴシック" w:hAnsi="ＭＳ ゴシック"/>
        </w:rPr>
      </w:pPr>
    </w:p>
    <w:p w:rsidR="007D1534" w:rsidRDefault="007D1534">
      <w:pPr>
        <w:rPr>
          <w:rFonts w:ascii="ＭＳ ゴシック" w:eastAsia="ＭＳ ゴシック" w:hAnsi="ＭＳ ゴシック"/>
        </w:rPr>
      </w:pPr>
    </w:p>
    <w:p w:rsidR="007D1534" w:rsidRDefault="00F31C77">
      <w:pPr>
        <w:rPr>
          <w:rFonts w:ascii="ＭＳ ゴシック" w:eastAsia="ＭＳ ゴシック" w:hAnsi="ＭＳ ゴシック"/>
        </w:rPr>
      </w:pPr>
      <w:r>
        <w:rPr>
          <w:rFonts w:ascii="ＭＳ ゴシック" w:eastAsia="ＭＳ ゴシック" w:hAnsi="ＭＳ ゴシック" w:hint="eastAsia"/>
        </w:rPr>
        <w:t>意見</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p>
    <w:tbl>
      <w:tblPr>
        <w:tblStyle w:val="a3"/>
        <w:tblW w:w="0" w:type="auto"/>
        <w:jc w:val="center"/>
        <w:tblLook w:val="04A0" w:firstRow="1" w:lastRow="0" w:firstColumn="1" w:lastColumn="0" w:noHBand="0" w:noVBand="1"/>
      </w:tblPr>
      <w:tblGrid>
        <w:gridCol w:w="2263"/>
        <w:gridCol w:w="5391"/>
      </w:tblGrid>
      <w:tr w:rsidR="00F31C77" w:rsidTr="00A349CE">
        <w:trPr>
          <w:jc w:val="center"/>
        </w:trPr>
        <w:tc>
          <w:tcPr>
            <w:tcW w:w="2263" w:type="dxa"/>
            <w:shd w:val="clear" w:color="auto" w:fill="D9D9D9" w:themeFill="background1" w:themeFillShade="D9"/>
          </w:tcPr>
          <w:p w:rsidR="00F31C77" w:rsidRDefault="00F31C77" w:rsidP="00A349CE">
            <w:pPr>
              <w:jc w:val="center"/>
              <w:rPr>
                <w:rFonts w:ascii="ＭＳ ゴシック" w:eastAsia="ＭＳ ゴシック" w:hAnsi="ＭＳ ゴシック"/>
              </w:rPr>
            </w:pPr>
            <w:r>
              <w:rPr>
                <w:rFonts w:ascii="ＭＳ ゴシック" w:eastAsia="ＭＳ ゴシック" w:hAnsi="ＭＳ ゴシック" w:hint="eastAsia"/>
              </w:rPr>
              <w:t>何について</w:t>
            </w:r>
          </w:p>
        </w:tc>
        <w:tc>
          <w:tcPr>
            <w:tcW w:w="5391" w:type="dxa"/>
            <w:shd w:val="clear" w:color="auto" w:fill="D9D9D9" w:themeFill="background1" w:themeFillShade="D9"/>
          </w:tcPr>
          <w:p w:rsidR="00F31C77" w:rsidRDefault="00F31C77" w:rsidP="00A349CE">
            <w:pPr>
              <w:jc w:val="center"/>
              <w:rPr>
                <w:rFonts w:ascii="ＭＳ ゴシック" w:eastAsia="ＭＳ ゴシック" w:hAnsi="ＭＳ ゴシック"/>
              </w:rPr>
            </w:pPr>
            <w:r>
              <w:rPr>
                <w:rFonts w:ascii="ＭＳ ゴシック" w:eastAsia="ＭＳ ゴシック" w:hAnsi="ＭＳ ゴシック" w:hint="eastAsia"/>
              </w:rPr>
              <w:t>意見（要約）</w:t>
            </w:r>
          </w:p>
        </w:tc>
      </w:tr>
      <w:tr w:rsidR="00F31C77" w:rsidTr="00A349CE">
        <w:trPr>
          <w:jc w:val="center"/>
        </w:trPr>
        <w:tc>
          <w:tcPr>
            <w:tcW w:w="2263" w:type="dxa"/>
            <w:vAlign w:val="center"/>
          </w:tcPr>
          <w:p w:rsidR="00F31C77" w:rsidRDefault="00F31C77" w:rsidP="00E26C22">
            <w:pPr>
              <w:rPr>
                <w:rFonts w:ascii="ＭＳ ゴシック" w:eastAsia="ＭＳ ゴシック" w:hAnsi="ＭＳ ゴシック"/>
              </w:rPr>
            </w:pPr>
            <w:r>
              <w:rPr>
                <w:rFonts w:ascii="ＭＳ ゴシック" w:eastAsia="ＭＳ ゴシック" w:hAnsi="ＭＳ ゴシック" w:hint="eastAsia"/>
              </w:rPr>
              <w:t>・各ページの誤字・脱字</w:t>
            </w:r>
          </w:p>
          <w:p w:rsidR="00F31C77" w:rsidRDefault="00F31C77" w:rsidP="00F31C77">
            <w:pPr>
              <w:rPr>
                <w:rFonts w:ascii="ＭＳ ゴシック" w:eastAsia="ＭＳ ゴシック" w:hAnsi="ＭＳ ゴシック"/>
              </w:rPr>
            </w:pPr>
            <w:r>
              <w:rPr>
                <w:rFonts w:ascii="ＭＳ ゴシック" w:eastAsia="ＭＳ ゴシック" w:hAnsi="ＭＳ ゴシック" w:hint="eastAsia"/>
              </w:rPr>
              <w:t>・</w:t>
            </w:r>
            <w:r w:rsidR="00E26C22">
              <w:rPr>
                <w:rFonts w:ascii="ＭＳ ゴシック" w:eastAsia="ＭＳ ゴシック" w:hAnsi="ＭＳ ゴシック" w:hint="eastAsia"/>
              </w:rPr>
              <w:t>追加項目</w:t>
            </w:r>
          </w:p>
          <w:p w:rsidR="00F31C77" w:rsidRPr="002E4D88" w:rsidRDefault="00F31C77" w:rsidP="00F31C77">
            <w:pPr>
              <w:jc w:val="center"/>
              <w:rPr>
                <w:rFonts w:ascii="ＭＳ ゴシック" w:eastAsia="ＭＳ ゴシック" w:hAnsi="ＭＳ ゴシック"/>
              </w:rPr>
            </w:pPr>
            <w:r>
              <w:rPr>
                <w:rFonts w:ascii="ＭＳ ゴシック" w:eastAsia="ＭＳ ゴシック" w:hAnsi="ＭＳ ゴシック" w:hint="eastAsia"/>
              </w:rPr>
              <w:t>（計画書全般）</w:t>
            </w:r>
          </w:p>
        </w:tc>
        <w:tc>
          <w:tcPr>
            <w:tcW w:w="5391" w:type="dxa"/>
          </w:tcPr>
          <w:p w:rsidR="00F31C77" w:rsidRDefault="00E26C22" w:rsidP="00A349CE">
            <w:pPr>
              <w:rPr>
                <w:rFonts w:ascii="ＭＳ ゴシック" w:eastAsia="ＭＳ ゴシック" w:hAnsi="ＭＳ ゴシック"/>
              </w:rPr>
            </w:pPr>
            <w:r>
              <w:rPr>
                <w:rFonts w:ascii="ＭＳ ゴシック" w:eastAsia="ＭＳ ゴシック" w:hAnsi="ＭＳ ゴシック" w:hint="eastAsia"/>
              </w:rPr>
              <w:t>より分かりやすく訂正</w:t>
            </w:r>
            <w:r w:rsidR="00772DCF">
              <w:rPr>
                <w:rFonts w:ascii="ＭＳ ゴシック" w:eastAsia="ＭＳ ゴシック" w:hAnsi="ＭＳ ゴシック" w:hint="eastAsia"/>
              </w:rPr>
              <w:t>し、</w:t>
            </w:r>
            <w:r>
              <w:rPr>
                <w:rFonts w:ascii="ＭＳ ゴシック" w:eastAsia="ＭＳ ゴシック" w:hAnsi="ＭＳ ゴシック" w:hint="eastAsia"/>
              </w:rPr>
              <w:t>対応をしてください。</w:t>
            </w:r>
          </w:p>
          <w:p w:rsidR="00F31C77" w:rsidRPr="002E4D88" w:rsidRDefault="00F31C77" w:rsidP="00A349CE">
            <w:pPr>
              <w:rPr>
                <w:rFonts w:ascii="ＭＳ ゴシック" w:eastAsia="ＭＳ ゴシック" w:hAnsi="ＭＳ ゴシック"/>
              </w:rPr>
            </w:pPr>
          </w:p>
        </w:tc>
      </w:tr>
    </w:tbl>
    <w:p w:rsidR="00F31C77" w:rsidRDefault="00F31C77" w:rsidP="00F31C77">
      <w:pPr>
        <w:jc w:val="right"/>
        <w:rPr>
          <w:rFonts w:ascii="ＭＳ ゴシック" w:eastAsia="ＭＳ ゴシック" w:hAnsi="ＭＳ ゴシック"/>
        </w:rPr>
      </w:pPr>
      <w:r>
        <w:rPr>
          <w:rFonts w:ascii="ＭＳ ゴシック" w:eastAsia="ＭＳ ゴシック" w:hAnsi="ＭＳ ゴシック" w:hint="eastAsia"/>
        </w:rPr>
        <w:t>※ページ番号は</w:t>
      </w:r>
      <w:r w:rsidR="00397CAA">
        <w:rPr>
          <w:rFonts w:ascii="ＭＳ ゴシック" w:eastAsia="ＭＳ ゴシック" w:hAnsi="ＭＳ ゴシック" w:hint="eastAsia"/>
        </w:rPr>
        <w:t>パブコメ用</w:t>
      </w:r>
      <w:r>
        <w:rPr>
          <w:rFonts w:ascii="ＭＳ ゴシック" w:eastAsia="ＭＳ ゴシック" w:hAnsi="ＭＳ ゴシック" w:hint="eastAsia"/>
        </w:rPr>
        <w:t>資料に基づく</w:t>
      </w:r>
    </w:p>
    <w:p w:rsidR="007D1534" w:rsidRPr="00397CAA" w:rsidRDefault="007D1534">
      <w:pPr>
        <w:rPr>
          <w:rFonts w:ascii="ＭＳ ゴシック" w:eastAsia="ＭＳ ゴシック" w:hAnsi="ＭＳ ゴシック"/>
        </w:rPr>
      </w:pPr>
    </w:p>
    <w:p w:rsidR="00E26C22" w:rsidRDefault="00E26C22" w:rsidP="00E26C22">
      <w:pPr>
        <w:ind w:firstLineChars="100" w:firstLine="210"/>
        <w:rPr>
          <w:rFonts w:ascii="ＭＳ ゴシック" w:eastAsia="ＭＳ ゴシック" w:hAnsi="ＭＳ ゴシック"/>
        </w:rPr>
      </w:pPr>
      <w:r>
        <w:rPr>
          <w:rFonts w:ascii="ＭＳ ゴシック" w:eastAsia="ＭＳ ゴシック" w:hAnsi="ＭＳ ゴシック" w:hint="eastAsia"/>
        </w:rPr>
        <w:t>■回答</w:t>
      </w:r>
    </w:p>
    <w:p w:rsidR="007D1534" w:rsidRDefault="00E26C22">
      <w:pPr>
        <w:rPr>
          <w:rFonts w:ascii="ＭＳ ゴシック" w:eastAsia="ＭＳ ゴシック" w:hAnsi="ＭＳ ゴシック"/>
        </w:rPr>
      </w:pPr>
      <w:r>
        <w:rPr>
          <w:rFonts w:ascii="ＭＳ ゴシック" w:eastAsia="ＭＳ ゴシック" w:hAnsi="ＭＳ ゴシック" w:hint="eastAsia"/>
        </w:rPr>
        <w:t xml:space="preserve">　　個々に、訂正し対応をします。</w:t>
      </w:r>
    </w:p>
    <w:p w:rsidR="00E26C22" w:rsidRDefault="00E26C22" w:rsidP="00E26C22">
      <w:pPr>
        <w:ind w:firstLineChars="100" w:firstLine="210"/>
        <w:rPr>
          <w:rFonts w:ascii="ＭＳ ゴシック" w:eastAsia="ＭＳ ゴシック" w:hAnsi="ＭＳ ゴシック"/>
        </w:rPr>
      </w:pPr>
      <w:r>
        <w:rPr>
          <w:rFonts w:ascii="ＭＳ ゴシック" w:eastAsia="ＭＳ ゴシック" w:hAnsi="ＭＳ ゴシック" w:hint="eastAsia"/>
        </w:rPr>
        <w:t>■対応</w:t>
      </w:r>
    </w:p>
    <w:p w:rsidR="007D1534" w:rsidRDefault="00E26C22">
      <w:pPr>
        <w:rPr>
          <w:rFonts w:ascii="ＭＳ ゴシック" w:eastAsia="ＭＳ ゴシック" w:hAnsi="ＭＳ ゴシック"/>
        </w:rPr>
      </w:pPr>
      <w:r>
        <w:rPr>
          <w:rFonts w:ascii="ＭＳ ゴシック" w:eastAsia="ＭＳ ゴシック" w:hAnsi="ＭＳ ゴシック" w:hint="eastAsia"/>
        </w:rPr>
        <w:t xml:space="preserve">　　計画書に反映します。</w:t>
      </w:r>
    </w:p>
    <w:p w:rsidR="007D1534" w:rsidRDefault="007D1534">
      <w:pPr>
        <w:rPr>
          <w:rFonts w:ascii="ＭＳ ゴシック" w:eastAsia="ＭＳ ゴシック" w:hAnsi="ＭＳ ゴシック"/>
        </w:rPr>
      </w:pPr>
    </w:p>
    <w:p w:rsidR="00BE4979" w:rsidRDefault="00BE4979">
      <w:pPr>
        <w:rPr>
          <w:rFonts w:ascii="ＭＳ ゴシック" w:eastAsia="ＭＳ ゴシック" w:hAnsi="ＭＳ ゴシック"/>
        </w:rPr>
      </w:pPr>
      <w:r>
        <w:rPr>
          <w:rFonts w:ascii="ＭＳ ゴシック" w:eastAsia="ＭＳ ゴシック" w:hAnsi="ＭＳ ゴシック" w:hint="eastAsia"/>
        </w:rPr>
        <w:t>意見</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7"/>
          </mc:Choice>
          <mc:Fallback>
            <w:t>⑧</w:t>
          </mc:Fallback>
        </mc:AlternateContent>
      </w:r>
    </w:p>
    <w:p w:rsidR="00BE4979" w:rsidRDefault="00BE4979">
      <w:pPr>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2263"/>
        <w:gridCol w:w="5391"/>
      </w:tblGrid>
      <w:tr w:rsidR="00BE4979" w:rsidTr="00A349CE">
        <w:trPr>
          <w:jc w:val="center"/>
        </w:trPr>
        <w:tc>
          <w:tcPr>
            <w:tcW w:w="2263" w:type="dxa"/>
            <w:shd w:val="clear" w:color="auto" w:fill="D9D9D9" w:themeFill="background1" w:themeFillShade="D9"/>
          </w:tcPr>
          <w:p w:rsidR="00BE4979" w:rsidRDefault="00BE4979" w:rsidP="00A349CE">
            <w:pPr>
              <w:jc w:val="center"/>
              <w:rPr>
                <w:rFonts w:ascii="ＭＳ ゴシック" w:eastAsia="ＭＳ ゴシック" w:hAnsi="ＭＳ ゴシック"/>
              </w:rPr>
            </w:pPr>
            <w:r>
              <w:rPr>
                <w:rFonts w:ascii="ＭＳ ゴシック" w:eastAsia="ＭＳ ゴシック" w:hAnsi="ＭＳ ゴシック" w:hint="eastAsia"/>
              </w:rPr>
              <w:t>何について</w:t>
            </w:r>
          </w:p>
        </w:tc>
        <w:tc>
          <w:tcPr>
            <w:tcW w:w="5391" w:type="dxa"/>
            <w:shd w:val="clear" w:color="auto" w:fill="D9D9D9" w:themeFill="background1" w:themeFillShade="D9"/>
          </w:tcPr>
          <w:p w:rsidR="00BE4979" w:rsidRDefault="00BE4979" w:rsidP="00A349CE">
            <w:pPr>
              <w:jc w:val="center"/>
              <w:rPr>
                <w:rFonts w:ascii="ＭＳ ゴシック" w:eastAsia="ＭＳ ゴシック" w:hAnsi="ＭＳ ゴシック"/>
              </w:rPr>
            </w:pPr>
            <w:r>
              <w:rPr>
                <w:rFonts w:ascii="ＭＳ ゴシック" w:eastAsia="ＭＳ ゴシック" w:hAnsi="ＭＳ ゴシック" w:hint="eastAsia"/>
              </w:rPr>
              <w:t>意見（要約）</w:t>
            </w:r>
          </w:p>
        </w:tc>
      </w:tr>
      <w:tr w:rsidR="00BE4979" w:rsidTr="00A349CE">
        <w:trPr>
          <w:jc w:val="center"/>
        </w:trPr>
        <w:tc>
          <w:tcPr>
            <w:tcW w:w="2263" w:type="dxa"/>
            <w:vAlign w:val="center"/>
          </w:tcPr>
          <w:p w:rsidR="00BE4979" w:rsidRDefault="00BE4979" w:rsidP="00BE4979">
            <w:pPr>
              <w:rPr>
                <w:rFonts w:ascii="ＭＳ ゴシック" w:eastAsia="ＭＳ ゴシック" w:hAnsi="ＭＳ ゴシック"/>
              </w:rPr>
            </w:pPr>
            <w:r>
              <w:rPr>
                <w:rFonts w:ascii="ＭＳ ゴシック" w:eastAsia="ＭＳ ゴシック" w:hAnsi="ＭＳ ゴシック" w:hint="eastAsia"/>
              </w:rPr>
              <w:t>・紀の川市の現状</w:t>
            </w:r>
          </w:p>
          <w:p w:rsidR="00BE4979" w:rsidRPr="002E4D88" w:rsidRDefault="00BE4979" w:rsidP="00BE4979">
            <w:pPr>
              <w:rPr>
                <w:rFonts w:ascii="ＭＳ ゴシック" w:eastAsia="ＭＳ ゴシック" w:hAnsi="ＭＳ ゴシック"/>
              </w:rPr>
            </w:pPr>
            <w:r>
              <w:rPr>
                <w:rFonts w:ascii="ＭＳ ゴシック" w:eastAsia="ＭＳ ゴシック" w:hAnsi="ＭＳ ゴシック" w:hint="eastAsia"/>
              </w:rPr>
              <w:t>（P７７　図表４５）</w:t>
            </w:r>
          </w:p>
        </w:tc>
        <w:tc>
          <w:tcPr>
            <w:tcW w:w="5391" w:type="dxa"/>
          </w:tcPr>
          <w:p w:rsidR="00BE4979" w:rsidRDefault="00BE4979" w:rsidP="00A349CE">
            <w:pPr>
              <w:rPr>
                <w:rFonts w:ascii="ＭＳ ゴシック" w:eastAsia="ＭＳ ゴシック" w:hAnsi="ＭＳ ゴシック"/>
              </w:rPr>
            </w:pPr>
            <w:r>
              <w:rPr>
                <w:rFonts w:ascii="ＭＳ ゴシック" w:eastAsia="ＭＳ ゴシック" w:hAnsi="ＭＳ ゴシック" w:hint="eastAsia"/>
              </w:rPr>
              <w:t>平成２７年平均寿命、健康寿命の算出にあたり簡易生命表を使用したのであればその旨を記載してください。</w:t>
            </w:r>
          </w:p>
          <w:p w:rsidR="00BE4979" w:rsidRPr="002E4D88" w:rsidRDefault="00BE4979" w:rsidP="00A349CE">
            <w:pPr>
              <w:rPr>
                <w:rFonts w:ascii="ＭＳ ゴシック" w:eastAsia="ＭＳ ゴシック" w:hAnsi="ＭＳ ゴシック"/>
              </w:rPr>
            </w:pPr>
          </w:p>
        </w:tc>
      </w:tr>
    </w:tbl>
    <w:p w:rsidR="00BE4979" w:rsidRDefault="00BE4979" w:rsidP="00BE4979">
      <w:pPr>
        <w:jc w:val="right"/>
        <w:rPr>
          <w:rFonts w:ascii="ＭＳ ゴシック" w:eastAsia="ＭＳ ゴシック" w:hAnsi="ＭＳ ゴシック"/>
        </w:rPr>
      </w:pPr>
      <w:r>
        <w:rPr>
          <w:rFonts w:ascii="ＭＳ ゴシック" w:eastAsia="ＭＳ ゴシック" w:hAnsi="ＭＳ ゴシック" w:hint="eastAsia"/>
        </w:rPr>
        <w:t>※ページ番号はパブコメ用資料に基づく</w:t>
      </w:r>
    </w:p>
    <w:p w:rsidR="00857828" w:rsidRDefault="00857828" w:rsidP="00BE4979">
      <w:pPr>
        <w:ind w:firstLineChars="100" w:firstLine="210"/>
        <w:rPr>
          <w:rFonts w:ascii="ＭＳ ゴシック" w:eastAsia="ＭＳ ゴシック" w:hAnsi="ＭＳ ゴシック"/>
        </w:rPr>
      </w:pPr>
    </w:p>
    <w:p w:rsidR="00BE4979" w:rsidRDefault="00BE4979" w:rsidP="00BE4979">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■回答</w:t>
      </w:r>
    </w:p>
    <w:p w:rsidR="00BE4979" w:rsidRDefault="002867C0" w:rsidP="00C76EE9">
      <w:pPr>
        <w:ind w:firstLineChars="100" w:firstLine="210"/>
        <w:rPr>
          <w:rFonts w:ascii="ＭＳ ゴシック" w:eastAsia="ＭＳ ゴシック" w:hAnsi="ＭＳ ゴシック"/>
        </w:rPr>
      </w:pPr>
      <w:r>
        <w:rPr>
          <w:rFonts w:ascii="ＭＳ ゴシック" w:eastAsia="ＭＳ ゴシック" w:hAnsi="ＭＳ ゴシック" w:hint="eastAsia"/>
        </w:rPr>
        <w:t>図表４５注釈</w:t>
      </w:r>
    </w:p>
    <w:p w:rsidR="002867C0" w:rsidRDefault="002867C0" w:rsidP="002867C0">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上記、県内の数値は小数点第３位で四捨五入しているため、県内の合計値と一致しないことがあります。</w:t>
      </w:r>
    </w:p>
    <w:p w:rsidR="002867C0" w:rsidRDefault="002867C0" w:rsidP="002867C0">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【出典】紀の川市　※平成２６～２８年の人口・死亡数、平成２７年５月時点の６５歳以上要介護認定２～５の者</w:t>
      </w:r>
    </w:p>
    <w:p w:rsidR="002867C0" w:rsidRDefault="002867C0" w:rsidP="002867C0">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「平均自立期間の算定方法の指針」</w:t>
      </w:r>
    </w:p>
    <w:p w:rsidR="002867C0" w:rsidRDefault="00807222" w:rsidP="00807222">
      <w:pPr>
        <w:ind w:leftChars="100" w:left="210"/>
        <w:rPr>
          <w:rFonts w:ascii="ＭＳ ゴシック" w:eastAsia="ＭＳ ゴシック" w:hAnsi="ＭＳ ゴシック"/>
        </w:rPr>
      </w:pPr>
      <w:r>
        <w:rPr>
          <w:rFonts w:ascii="ＭＳ ゴシック" w:eastAsia="ＭＳ ゴシック" w:hAnsi="ＭＳ ゴシック" w:hint="eastAsia"/>
        </w:rPr>
        <w:t>http</w:t>
      </w:r>
      <w:r w:rsidR="002867C0">
        <w:rPr>
          <w:rFonts w:ascii="ＭＳ ゴシック" w:eastAsia="ＭＳ ゴシック" w:hAnsi="ＭＳ ゴシック" w:hint="eastAsia"/>
        </w:rPr>
        <w:t>：//</w:t>
      </w:r>
      <w:r>
        <w:rPr>
          <w:rFonts w:ascii="ＭＳ ゴシック" w:eastAsia="ＭＳ ゴシック" w:hAnsi="ＭＳ ゴシック" w:hint="eastAsia"/>
        </w:rPr>
        <w:t>www.kenkouunippon21</w:t>
      </w:r>
      <w:r>
        <w:rPr>
          <w:rFonts w:ascii="ＭＳ ゴシック" w:eastAsia="ＭＳ ゴシック" w:hAnsi="ＭＳ ゴシック"/>
        </w:rPr>
        <w:t>/database/index.html</w:t>
      </w:r>
    </w:p>
    <w:p w:rsidR="00807222" w:rsidRPr="00910857" w:rsidRDefault="00807222" w:rsidP="002867C0">
      <w:pPr>
        <w:ind w:left="210" w:hangingChars="100" w:hanging="210"/>
        <w:rPr>
          <w:rFonts w:ascii="ＭＳ ゴシック" w:eastAsia="ＭＳ ゴシック" w:hAnsi="ＭＳ ゴシック"/>
          <w:sz w:val="36"/>
          <w:szCs w:val="36"/>
        </w:rPr>
      </w:pPr>
      <w:r>
        <w:rPr>
          <w:rFonts w:ascii="ＭＳ ゴシック" w:eastAsia="ＭＳ ゴシック" w:hAnsi="ＭＳ ゴシック" w:hint="eastAsia"/>
        </w:rPr>
        <w:t xml:space="preserve">　　　　　　　　　　　　　　　　</w:t>
      </w:r>
      <w:r w:rsidRPr="00910857">
        <w:rPr>
          <mc:AlternateContent>
            <mc:Choice Requires="w16se">
              <w:rFonts w:ascii="ＭＳ ゴシック" w:eastAsia="ＭＳ ゴシック" w:hAnsi="ＭＳ ゴシック" w:hint="eastAsia"/>
            </mc:Choice>
            <mc:Fallback>
              <w:rFonts w:ascii="Times New Roman" w:eastAsia="Times New Roman" w:hAnsi="Times New Roman" w:cs="Times New Roman"/>
            </mc:Fallback>
          </mc:AlternateContent>
          <w:sz w:val="36"/>
          <w:szCs w:val="36"/>
        </w:rPr>
        <mc:AlternateContent>
          <mc:Choice Requires="w16se">
            <w16se:symEx w16se:font="Times New Roman" w16se:char="2193"/>
          </mc:Choice>
          <mc:Fallback>
            <w:t>↓</w:t>
          </mc:Fallback>
        </mc:AlternateContent>
      </w:r>
    </w:p>
    <w:p w:rsidR="00807222" w:rsidRDefault="00807222" w:rsidP="00807222">
      <w:pPr>
        <w:ind w:left="210" w:hangingChars="100" w:hanging="210"/>
        <w:rPr>
          <w:rFonts w:ascii="ＭＳ ゴシック" w:eastAsia="ＭＳ ゴシック" w:hAnsi="ＭＳ ゴシック"/>
        </w:rPr>
      </w:pPr>
      <w:r>
        <w:rPr>
          <w:rFonts w:ascii="ＭＳ ゴシック" w:eastAsia="ＭＳ ゴシック" w:hAnsi="ＭＳ ゴシック" w:hint="eastAsia"/>
        </w:rPr>
        <w:t>上記、県内の数値は小数点第３位で四捨五入しているため、県内の合計値と一致しないことがあります。</w:t>
      </w:r>
    </w:p>
    <w:p w:rsidR="00807222" w:rsidRDefault="00807222" w:rsidP="0080722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【出典】紀の川市　平成２６～２８年の人口・死亡数、平成２７年５月時点の６５歳以上要介護認定２～５の者</w:t>
      </w:r>
    </w:p>
    <w:p w:rsidR="00807222" w:rsidRPr="00807222" w:rsidRDefault="00807222" w:rsidP="002867C0">
      <w:pPr>
        <w:ind w:left="210" w:hangingChars="100" w:hanging="210"/>
        <w:rPr>
          <w:rFonts w:ascii="ＭＳ ゴシック" w:eastAsia="ＭＳ ゴシック" w:hAnsi="ＭＳ ゴシック"/>
          <w:u w:val="wave"/>
        </w:rPr>
      </w:pPr>
      <w:r>
        <w:rPr>
          <w:rFonts w:ascii="ＭＳ ゴシック" w:eastAsia="ＭＳ ゴシック" w:hAnsi="ＭＳ ゴシック" w:hint="eastAsia"/>
        </w:rPr>
        <w:t xml:space="preserve">　</w:t>
      </w:r>
      <w:r w:rsidRPr="00807222">
        <w:rPr>
          <w:rFonts w:ascii="ＭＳ ゴシック" w:eastAsia="ＭＳ ゴシック" w:hAnsi="ＭＳ ゴシック" w:hint="eastAsia"/>
          <w:u w:val="wave"/>
        </w:rPr>
        <w:t>平均寿命</w:t>
      </w:r>
      <w:r w:rsidRPr="00807222">
        <w:rPr>
          <w:rFonts w:ascii="ＭＳ ゴシック" w:eastAsia="ＭＳ ゴシック" w:hAnsi="ＭＳ ゴシック" w:hint="eastAsia"/>
          <w:u w:val="wave"/>
          <w:vertAlign w:val="superscript"/>
        </w:rPr>
        <w:t>※</w:t>
      </w:r>
      <w:r w:rsidRPr="00807222">
        <w:rPr>
          <w:rFonts w:ascii="ＭＳ ゴシック" w:eastAsia="ＭＳ ゴシック" w:hAnsi="ＭＳ ゴシック" w:hint="eastAsia"/>
          <w:u w:val="wave"/>
        </w:rPr>
        <w:t>並びに健康寿命</w:t>
      </w:r>
      <w:r w:rsidRPr="00807222">
        <w:rPr>
          <w:rFonts w:ascii="ＭＳ ゴシック" w:eastAsia="ＭＳ ゴシック" w:hAnsi="ＭＳ ゴシック" w:hint="eastAsia"/>
          <w:u w:val="wave"/>
          <w:vertAlign w:val="superscript"/>
        </w:rPr>
        <w:t>※</w:t>
      </w:r>
      <w:r w:rsidR="00A9266D">
        <w:rPr>
          <w:rFonts w:ascii="ＭＳ ゴシック" w:eastAsia="ＭＳ ゴシック" w:hAnsi="ＭＳ ゴシック" w:hint="eastAsia"/>
          <w:u w:val="wave"/>
        </w:rPr>
        <w:t>は</w:t>
      </w:r>
      <w:r w:rsidRPr="00807222">
        <w:rPr>
          <w:rFonts w:ascii="ＭＳ ゴシック" w:eastAsia="ＭＳ ゴシック" w:hAnsi="ＭＳ ゴシック" w:hint="eastAsia"/>
          <w:u w:val="wave"/>
        </w:rPr>
        <w:t>「平均自立期間の算定方法の指針」</w:t>
      </w:r>
    </w:p>
    <w:p w:rsidR="00807222" w:rsidRDefault="00807222" w:rsidP="00807222">
      <w:pPr>
        <w:ind w:leftChars="100" w:left="210"/>
        <w:rPr>
          <w:rFonts w:ascii="ＭＳ ゴシック" w:eastAsia="ＭＳ ゴシック" w:hAnsi="ＭＳ ゴシック"/>
        </w:rPr>
      </w:pPr>
      <w:r>
        <w:rPr>
          <w:rFonts w:ascii="ＭＳ ゴシック" w:eastAsia="ＭＳ ゴシック" w:hAnsi="ＭＳ ゴシック" w:hint="eastAsia"/>
        </w:rPr>
        <w:t>http：//www.kenkouunippon21</w:t>
      </w:r>
      <w:r>
        <w:rPr>
          <w:rFonts w:ascii="ＭＳ ゴシック" w:eastAsia="ＭＳ ゴシック" w:hAnsi="ＭＳ ゴシック"/>
        </w:rPr>
        <w:t>/database/index.html</w:t>
      </w:r>
      <w:r w:rsidRPr="00807222">
        <w:rPr>
          <w:rFonts w:ascii="ＭＳ ゴシック" w:eastAsia="ＭＳ ゴシック" w:hAnsi="ＭＳ ゴシック" w:hint="eastAsia"/>
          <w:u w:val="wave"/>
        </w:rPr>
        <w:t>の計算シートによる</w:t>
      </w:r>
    </w:p>
    <w:p w:rsidR="00807222" w:rsidRDefault="00807222" w:rsidP="002867C0">
      <w:pPr>
        <w:ind w:left="210" w:hangingChars="100" w:hanging="210"/>
        <w:rPr>
          <w:rFonts w:ascii="ＭＳ ゴシック" w:eastAsia="ＭＳ ゴシック" w:hAnsi="ＭＳ ゴシック"/>
        </w:rPr>
      </w:pPr>
    </w:p>
    <w:p w:rsidR="00C76EE9" w:rsidRDefault="00C76EE9" w:rsidP="00C76EE9">
      <w:pPr>
        <w:rPr>
          <w:rFonts w:ascii="ＭＳ ゴシック" w:eastAsia="ＭＳ ゴシック" w:hAnsi="ＭＳ ゴシック"/>
        </w:rPr>
      </w:pPr>
      <w:r>
        <w:rPr>
          <w:rFonts w:ascii="ＭＳ ゴシック" w:eastAsia="ＭＳ ゴシック" w:hAnsi="ＭＳ ゴシック" w:hint="eastAsia"/>
        </w:rPr>
        <w:t>意見</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8"/>
          </mc:Choice>
          <mc:Fallback>
            <w:t>⑨</w:t>
          </mc:Fallback>
        </mc:AlternateContent>
      </w:r>
    </w:p>
    <w:p w:rsidR="00C76EE9" w:rsidRDefault="00C76EE9" w:rsidP="00C76EE9">
      <w:pPr>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2263"/>
        <w:gridCol w:w="5391"/>
      </w:tblGrid>
      <w:tr w:rsidR="00C76EE9" w:rsidTr="0031607A">
        <w:trPr>
          <w:jc w:val="center"/>
        </w:trPr>
        <w:tc>
          <w:tcPr>
            <w:tcW w:w="2263" w:type="dxa"/>
            <w:shd w:val="clear" w:color="auto" w:fill="D9D9D9" w:themeFill="background1" w:themeFillShade="D9"/>
          </w:tcPr>
          <w:p w:rsidR="00C76EE9" w:rsidRDefault="00C76EE9" w:rsidP="0031607A">
            <w:pPr>
              <w:jc w:val="center"/>
              <w:rPr>
                <w:rFonts w:ascii="ＭＳ ゴシック" w:eastAsia="ＭＳ ゴシック" w:hAnsi="ＭＳ ゴシック"/>
              </w:rPr>
            </w:pPr>
            <w:r>
              <w:rPr>
                <w:rFonts w:ascii="ＭＳ ゴシック" w:eastAsia="ＭＳ ゴシック" w:hAnsi="ＭＳ ゴシック" w:hint="eastAsia"/>
              </w:rPr>
              <w:t>何について</w:t>
            </w:r>
          </w:p>
        </w:tc>
        <w:tc>
          <w:tcPr>
            <w:tcW w:w="5391" w:type="dxa"/>
            <w:shd w:val="clear" w:color="auto" w:fill="D9D9D9" w:themeFill="background1" w:themeFillShade="D9"/>
          </w:tcPr>
          <w:p w:rsidR="00C76EE9" w:rsidRDefault="00C76EE9" w:rsidP="0031607A">
            <w:pPr>
              <w:jc w:val="center"/>
              <w:rPr>
                <w:rFonts w:ascii="ＭＳ ゴシック" w:eastAsia="ＭＳ ゴシック" w:hAnsi="ＭＳ ゴシック"/>
              </w:rPr>
            </w:pPr>
            <w:r>
              <w:rPr>
                <w:rFonts w:ascii="ＭＳ ゴシック" w:eastAsia="ＭＳ ゴシック" w:hAnsi="ＭＳ ゴシック" w:hint="eastAsia"/>
              </w:rPr>
              <w:t>意見（要約）</w:t>
            </w:r>
          </w:p>
        </w:tc>
      </w:tr>
      <w:tr w:rsidR="00C76EE9" w:rsidTr="0031607A">
        <w:trPr>
          <w:jc w:val="center"/>
        </w:trPr>
        <w:tc>
          <w:tcPr>
            <w:tcW w:w="2263" w:type="dxa"/>
            <w:vAlign w:val="center"/>
          </w:tcPr>
          <w:p w:rsidR="00C76EE9" w:rsidRDefault="00C76EE9" w:rsidP="0031607A">
            <w:pPr>
              <w:rPr>
                <w:rFonts w:ascii="ＭＳ ゴシック" w:eastAsia="ＭＳ ゴシック" w:hAnsi="ＭＳ ゴシック"/>
              </w:rPr>
            </w:pPr>
            <w:r>
              <w:rPr>
                <w:rFonts w:ascii="ＭＳ ゴシック" w:eastAsia="ＭＳ ゴシック" w:hAnsi="ＭＳ ゴシック" w:hint="eastAsia"/>
              </w:rPr>
              <w:t>・紀の川市の現状</w:t>
            </w:r>
          </w:p>
          <w:p w:rsidR="00C76EE9" w:rsidRPr="002E4D88" w:rsidRDefault="00C76EE9" w:rsidP="00C76EE9">
            <w:pPr>
              <w:rPr>
                <w:rFonts w:ascii="ＭＳ ゴシック" w:eastAsia="ＭＳ ゴシック" w:hAnsi="ＭＳ ゴシック"/>
              </w:rPr>
            </w:pPr>
            <w:r>
              <w:rPr>
                <w:rFonts w:ascii="ＭＳ ゴシック" w:eastAsia="ＭＳ ゴシック" w:hAnsi="ＭＳ ゴシック" w:hint="eastAsia"/>
              </w:rPr>
              <w:t>（P７７　～「健康寿命」について～</w:t>
            </w:r>
          </w:p>
        </w:tc>
        <w:tc>
          <w:tcPr>
            <w:tcW w:w="5391" w:type="dxa"/>
          </w:tcPr>
          <w:p w:rsidR="00C76EE9" w:rsidRDefault="006E2793" w:rsidP="0031607A">
            <w:pPr>
              <w:rPr>
                <w:rFonts w:ascii="ＭＳ ゴシック" w:eastAsia="ＭＳ ゴシック" w:hAnsi="ＭＳ ゴシック"/>
              </w:rPr>
            </w:pPr>
            <w:r>
              <w:rPr>
                <w:rFonts w:ascii="ＭＳ ゴシック" w:eastAsia="ＭＳ ゴシック" w:hAnsi="ＭＳ ゴシック" w:hint="eastAsia"/>
              </w:rPr>
              <w:t>平成２７年の国や県が算出されてからの数値は、追って差し替えや中間評価時に用いるなどはどうか。</w:t>
            </w:r>
          </w:p>
          <w:p w:rsidR="00C76EE9" w:rsidRPr="002E4D88" w:rsidRDefault="00C76EE9" w:rsidP="0031607A">
            <w:pPr>
              <w:rPr>
                <w:rFonts w:ascii="ＭＳ ゴシック" w:eastAsia="ＭＳ ゴシック" w:hAnsi="ＭＳ ゴシック"/>
              </w:rPr>
            </w:pPr>
          </w:p>
        </w:tc>
      </w:tr>
    </w:tbl>
    <w:p w:rsidR="00C76EE9" w:rsidRDefault="00C76EE9" w:rsidP="00C76EE9">
      <w:pPr>
        <w:jc w:val="right"/>
        <w:rPr>
          <w:rFonts w:ascii="ＭＳ ゴシック" w:eastAsia="ＭＳ ゴシック" w:hAnsi="ＭＳ ゴシック"/>
        </w:rPr>
      </w:pPr>
      <w:r>
        <w:rPr>
          <w:rFonts w:ascii="ＭＳ ゴシック" w:eastAsia="ＭＳ ゴシック" w:hAnsi="ＭＳ ゴシック" w:hint="eastAsia"/>
        </w:rPr>
        <w:t>※ページ番号はパブコメ用資料に基づく</w:t>
      </w:r>
    </w:p>
    <w:p w:rsidR="00C76EE9" w:rsidRDefault="00C76EE9" w:rsidP="002867C0">
      <w:pPr>
        <w:ind w:left="210" w:hangingChars="100" w:hanging="210"/>
        <w:rPr>
          <w:rFonts w:ascii="ＭＳ ゴシック" w:eastAsia="ＭＳ ゴシック" w:hAnsi="ＭＳ ゴシック"/>
        </w:rPr>
      </w:pPr>
    </w:p>
    <w:p w:rsidR="00A9266D" w:rsidRDefault="00A9266D" w:rsidP="00A9266D">
      <w:pPr>
        <w:rPr>
          <w:rFonts w:ascii="ＭＳ ゴシック" w:eastAsia="ＭＳ ゴシック" w:hAnsi="ＭＳ ゴシック"/>
        </w:rPr>
      </w:pPr>
      <w:r>
        <w:rPr>
          <w:rFonts w:ascii="ＭＳ ゴシック" w:eastAsia="ＭＳ ゴシック" w:hAnsi="ＭＳ ゴシック" w:hint="eastAsia"/>
        </w:rPr>
        <w:t>意見</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9"/>
          </mc:Choice>
          <mc:Fallback>
            <w:t>⑩</w:t>
          </mc:Fallback>
        </mc:AlternateContent>
      </w:r>
    </w:p>
    <w:p w:rsidR="00A9266D" w:rsidRDefault="00A9266D" w:rsidP="00A9266D">
      <w:pPr>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2263"/>
        <w:gridCol w:w="5391"/>
      </w:tblGrid>
      <w:tr w:rsidR="00A9266D" w:rsidTr="00044064">
        <w:trPr>
          <w:jc w:val="center"/>
        </w:trPr>
        <w:tc>
          <w:tcPr>
            <w:tcW w:w="2263" w:type="dxa"/>
            <w:shd w:val="clear" w:color="auto" w:fill="D9D9D9" w:themeFill="background1" w:themeFillShade="D9"/>
          </w:tcPr>
          <w:p w:rsidR="00A9266D" w:rsidRDefault="00A9266D" w:rsidP="00044064">
            <w:pPr>
              <w:jc w:val="center"/>
              <w:rPr>
                <w:rFonts w:ascii="ＭＳ ゴシック" w:eastAsia="ＭＳ ゴシック" w:hAnsi="ＭＳ ゴシック"/>
              </w:rPr>
            </w:pPr>
            <w:r>
              <w:rPr>
                <w:rFonts w:ascii="ＭＳ ゴシック" w:eastAsia="ＭＳ ゴシック" w:hAnsi="ＭＳ ゴシック" w:hint="eastAsia"/>
              </w:rPr>
              <w:t>何について</w:t>
            </w:r>
          </w:p>
        </w:tc>
        <w:tc>
          <w:tcPr>
            <w:tcW w:w="5391" w:type="dxa"/>
            <w:shd w:val="clear" w:color="auto" w:fill="D9D9D9" w:themeFill="background1" w:themeFillShade="D9"/>
          </w:tcPr>
          <w:p w:rsidR="00A9266D" w:rsidRDefault="00A9266D" w:rsidP="00044064">
            <w:pPr>
              <w:jc w:val="center"/>
              <w:rPr>
                <w:rFonts w:ascii="ＭＳ ゴシック" w:eastAsia="ＭＳ ゴシック" w:hAnsi="ＭＳ ゴシック"/>
              </w:rPr>
            </w:pPr>
            <w:r>
              <w:rPr>
                <w:rFonts w:ascii="ＭＳ ゴシック" w:eastAsia="ＭＳ ゴシック" w:hAnsi="ＭＳ ゴシック" w:hint="eastAsia"/>
              </w:rPr>
              <w:t>意見（要約）</w:t>
            </w:r>
          </w:p>
        </w:tc>
      </w:tr>
      <w:tr w:rsidR="00A9266D" w:rsidTr="00044064">
        <w:trPr>
          <w:jc w:val="center"/>
        </w:trPr>
        <w:tc>
          <w:tcPr>
            <w:tcW w:w="2263" w:type="dxa"/>
            <w:vAlign w:val="center"/>
          </w:tcPr>
          <w:p w:rsidR="00A9266D" w:rsidRDefault="00A9266D" w:rsidP="00044064">
            <w:pPr>
              <w:rPr>
                <w:rFonts w:ascii="ＭＳ ゴシック" w:eastAsia="ＭＳ ゴシック" w:hAnsi="ＭＳ ゴシック"/>
              </w:rPr>
            </w:pPr>
            <w:r>
              <w:rPr>
                <w:rFonts w:ascii="ＭＳ ゴシック" w:eastAsia="ＭＳ ゴシック" w:hAnsi="ＭＳ ゴシック" w:hint="eastAsia"/>
              </w:rPr>
              <w:t>・紀の川市の現状</w:t>
            </w:r>
          </w:p>
          <w:p w:rsidR="00A9266D" w:rsidRPr="002E4D88" w:rsidRDefault="00A9266D" w:rsidP="00044064">
            <w:pPr>
              <w:rPr>
                <w:rFonts w:ascii="ＭＳ ゴシック" w:eastAsia="ＭＳ ゴシック" w:hAnsi="ＭＳ ゴシック"/>
              </w:rPr>
            </w:pPr>
            <w:r>
              <w:rPr>
                <w:rFonts w:ascii="ＭＳ ゴシック" w:eastAsia="ＭＳ ゴシック" w:hAnsi="ＭＳ ゴシック" w:hint="eastAsia"/>
              </w:rPr>
              <w:t>（P７７　～「健康寿命」について～</w:t>
            </w:r>
          </w:p>
        </w:tc>
        <w:tc>
          <w:tcPr>
            <w:tcW w:w="5391" w:type="dxa"/>
          </w:tcPr>
          <w:p w:rsidR="00A9266D" w:rsidRDefault="00A9266D" w:rsidP="00044064">
            <w:pPr>
              <w:rPr>
                <w:rFonts w:ascii="ＭＳ ゴシック" w:eastAsia="ＭＳ ゴシック" w:hAnsi="ＭＳ ゴシック"/>
              </w:rPr>
            </w:pPr>
            <w:r>
              <w:rPr>
                <w:rFonts w:ascii="ＭＳ ゴシック" w:eastAsia="ＭＳ ゴシック" w:hAnsi="ＭＳ ゴシック" w:hint="eastAsia"/>
              </w:rPr>
              <w:t>「</w:t>
            </w:r>
            <w:r w:rsidRPr="00C76EE9">
              <w:rPr>
                <w:rFonts w:ascii="ＭＳ ゴシック" w:eastAsia="ＭＳ ゴシック" w:hAnsi="ＭＳ ゴシック" w:hint="eastAsia"/>
                <w:u w:val="single"/>
              </w:rPr>
              <w:t>各</w:t>
            </w:r>
            <w:r>
              <w:rPr>
                <w:rFonts w:ascii="ＭＳ ゴシック" w:eastAsia="ＭＳ ゴシック" w:hAnsi="ＭＳ ゴシック" w:hint="eastAsia"/>
              </w:rPr>
              <w:t>算出方法がことなるため、</w:t>
            </w:r>
            <w:r w:rsidRPr="00C76EE9">
              <w:rPr>
                <w:rFonts w:ascii="ＭＳ ゴシック" w:eastAsia="ＭＳ ゴシック" w:hAnsi="ＭＳ ゴシック" w:hint="eastAsia"/>
                <w:u w:val="single"/>
              </w:rPr>
              <w:t>それぞれ</w:t>
            </w:r>
            <w:r>
              <w:rPr>
                <w:rFonts w:ascii="ＭＳ ゴシック" w:eastAsia="ＭＳ ゴシック" w:hAnsi="ＭＳ ゴシック" w:hint="eastAsia"/>
              </w:rPr>
              <w:t>の健康寿命を比較することはできませんので・・・」下線部は、国と県など具体的に記載がわかりやすい。</w:t>
            </w:r>
          </w:p>
          <w:p w:rsidR="00A9266D" w:rsidRPr="002E4D88" w:rsidRDefault="00A9266D" w:rsidP="00044064">
            <w:pPr>
              <w:rPr>
                <w:rFonts w:ascii="ＭＳ ゴシック" w:eastAsia="ＭＳ ゴシック" w:hAnsi="ＭＳ ゴシック"/>
              </w:rPr>
            </w:pPr>
          </w:p>
        </w:tc>
      </w:tr>
    </w:tbl>
    <w:p w:rsidR="00A9266D" w:rsidRDefault="00A9266D" w:rsidP="00A9266D">
      <w:pPr>
        <w:jc w:val="right"/>
        <w:rPr>
          <w:rFonts w:ascii="ＭＳ ゴシック" w:eastAsia="ＭＳ ゴシック" w:hAnsi="ＭＳ ゴシック"/>
        </w:rPr>
      </w:pPr>
      <w:r>
        <w:rPr>
          <w:rFonts w:ascii="ＭＳ ゴシック" w:eastAsia="ＭＳ ゴシック" w:hAnsi="ＭＳ ゴシック" w:hint="eastAsia"/>
        </w:rPr>
        <w:t>※ページ番号はパブコメ用資料に基づく</w:t>
      </w:r>
    </w:p>
    <w:p w:rsidR="00910857" w:rsidRDefault="00910857" w:rsidP="00910857">
      <w:pPr>
        <w:ind w:firstLineChars="100" w:firstLine="210"/>
        <w:rPr>
          <w:rFonts w:ascii="ＭＳ ゴシック" w:eastAsia="ＭＳ ゴシック" w:hAnsi="ＭＳ ゴシック"/>
        </w:rPr>
      </w:pPr>
    </w:p>
    <w:p w:rsidR="00910857" w:rsidRDefault="00910857" w:rsidP="00910857">
      <w:pPr>
        <w:ind w:firstLineChars="100" w:firstLine="210"/>
        <w:rPr>
          <w:rFonts w:ascii="ＭＳ ゴシック" w:eastAsia="ＭＳ ゴシック" w:hAnsi="ＭＳ ゴシック"/>
        </w:rPr>
      </w:pPr>
    </w:p>
    <w:p w:rsidR="00910857" w:rsidRDefault="00910857" w:rsidP="00910857">
      <w:pPr>
        <w:ind w:firstLineChars="100" w:firstLine="210"/>
        <w:rPr>
          <w:rFonts w:ascii="ＭＳ ゴシック" w:eastAsia="ＭＳ ゴシック" w:hAnsi="ＭＳ ゴシック"/>
        </w:rPr>
      </w:pPr>
    </w:p>
    <w:p w:rsidR="00A9266D" w:rsidRPr="00A9266D" w:rsidRDefault="00366CF8" w:rsidP="00910857">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■回答</w:t>
      </w:r>
    </w:p>
    <w:p w:rsidR="00807222" w:rsidRDefault="00807222" w:rsidP="00C76EE9">
      <w:pPr>
        <w:ind w:leftChars="100" w:left="210"/>
        <w:rPr>
          <w:rFonts w:ascii="ＭＳ ゴシック" w:eastAsia="ＭＳ ゴシック" w:hAnsi="ＭＳ ゴシック"/>
        </w:rPr>
      </w:pPr>
      <w:r>
        <w:rPr>
          <w:rFonts w:ascii="ＭＳ ゴシック" w:eastAsia="ＭＳ ゴシック" w:hAnsi="ＭＳ ゴシック" w:hint="eastAsia"/>
        </w:rPr>
        <w:t>図表４５の下部　～「健康寿命」について～の記載について</w:t>
      </w:r>
    </w:p>
    <w:p w:rsidR="00C128B1" w:rsidRDefault="00C128B1" w:rsidP="00C128B1">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健康上の問題が無く、日常生活が制限されず自立した生活ができる生存期間のことを</w:t>
      </w:r>
    </w:p>
    <w:p w:rsidR="00807222" w:rsidRDefault="00910857" w:rsidP="00C128B1">
      <w:pPr>
        <w:ind w:leftChars="100" w:left="210"/>
        <w:rPr>
          <w:rFonts w:ascii="ＭＳ ゴシック" w:eastAsia="ＭＳ ゴシック" w:hAnsi="ＭＳ ゴシック"/>
        </w:rPr>
      </w:pPr>
      <w:r>
        <w:rPr>
          <w:rFonts w:ascii="ＭＳ ゴシック" w:eastAsia="ＭＳ ゴシック" w:hAnsi="ＭＳ ゴシック" w:hint="eastAsia"/>
        </w:rPr>
        <w:t>意味</w:t>
      </w:r>
      <w:r w:rsidR="00C128B1">
        <w:rPr>
          <w:rFonts w:ascii="ＭＳ ゴシック" w:eastAsia="ＭＳ ゴシック" w:hAnsi="ＭＳ ゴシック" w:hint="eastAsia"/>
        </w:rPr>
        <w:t>し、健康寿命=（平均寿命）－（</w:t>
      </w:r>
      <w:r w:rsidR="00A9266D">
        <w:rPr>
          <w:rFonts w:ascii="ＭＳ ゴシック" w:eastAsia="ＭＳ ゴシック" w:hAnsi="ＭＳ ゴシック" w:hint="eastAsia"/>
        </w:rPr>
        <w:t>障害</w:t>
      </w:r>
      <w:r w:rsidR="006E2793">
        <w:rPr>
          <w:rFonts w:ascii="ＭＳ ゴシック" w:eastAsia="ＭＳ ゴシック" w:hAnsi="ＭＳ ゴシック" w:hint="eastAsia"/>
        </w:rPr>
        <w:t>期間</w:t>
      </w:r>
      <w:r w:rsidR="00C128B1">
        <w:rPr>
          <w:rFonts w:ascii="ＭＳ ゴシック" w:eastAsia="ＭＳ ゴシック" w:hAnsi="ＭＳ ゴシック" w:hint="eastAsia"/>
        </w:rPr>
        <w:t>）で算出されます。</w:t>
      </w:r>
    </w:p>
    <w:p w:rsidR="00C128B1" w:rsidRDefault="00C128B1" w:rsidP="00C128B1">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紀の川市では、平成２４年度厚生労働科学研究費補助金による「健康寿命における将来予測と生活習慣病対策の費用対効果に関する研究班」によって作成された「健康寿命の算定プログラム２０１０－２０１６」を基に、平成２６年度～２８年度の人口・死亡数と平成２７年５月時点の要介護認定２～５の人数を用いて、市独自の健康寿命を算出しています。</w:t>
      </w:r>
    </w:p>
    <w:p w:rsidR="00C128B1" w:rsidRDefault="00C128B1" w:rsidP="00C128B1">
      <w:pPr>
        <w:ind w:firstLineChars="100" w:firstLine="210"/>
        <w:rPr>
          <w:rFonts w:ascii="ＭＳ ゴシック" w:eastAsia="ＭＳ ゴシック" w:hAnsi="ＭＳ ゴシック"/>
        </w:rPr>
      </w:pPr>
      <w:r>
        <w:rPr>
          <w:rFonts w:ascii="ＭＳ ゴシック" w:eastAsia="ＭＳ ゴシック" w:hAnsi="ＭＳ ゴシック" w:hint="eastAsia"/>
        </w:rPr>
        <w:t>（図表４５）。</w:t>
      </w:r>
    </w:p>
    <w:p w:rsidR="006E2793" w:rsidRDefault="00C128B1" w:rsidP="00C128B1">
      <w:pPr>
        <w:rPr>
          <w:rFonts w:ascii="ＭＳ ゴシック" w:eastAsia="ＭＳ ゴシック" w:hAnsi="ＭＳ ゴシック"/>
        </w:rPr>
      </w:pPr>
      <w:r>
        <w:rPr>
          <w:rFonts w:ascii="ＭＳ ゴシック" w:eastAsia="ＭＳ ゴシック" w:hAnsi="ＭＳ ゴシック" w:hint="eastAsia"/>
        </w:rPr>
        <w:t xml:space="preserve">　</w:t>
      </w:r>
      <w:r w:rsidR="006E2793">
        <w:rPr>
          <w:rFonts w:ascii="ＭＳ ゴシック" w:eastAsia="ＭＳ ゴシック" w:hAnsi="ＭＳ ゴシック" w:hint="eastAsia"/>
        </w:rPr>
        <w:t>《意見</w:t>
      </w:r>
      <w:r w:rsidR="006E2793">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8"/>
          </mc:Choice>
          <mc:Fallback>
            <w:t>⑨</w:t>
          </mc:Fallback>
        </mc:AlternateContent>
      </w:r>
      <w:r w:rsidR="006E2793">
        <w:rPr>
          <w:rFonts w:ascii="ＭＳ ゴシック" w:eastAsia="ＭＳ ゴシック" w:hAnsi="ＭＳ ゴシック" w:hint="eastAsia"/>
        </w:rPr>
        <w:t>の内容》</w:t>
      </w:r>
    </w:p>
    <w:p w:rsidR="00C128B1" w:rsidRPr="00992FA0" w:rsidRDefault="00C128B1" w:rsidP="006E2793">
      <w:pPr>
        <w:ind w:firstLineChars="100" w:firstLine="210"/>
        <w:rPr>
          <w:rFonts w:ascii="ＭＳ ゴシック" w:eastAsia="ＭＳ ゴシック" w:hAnsi="ＭＳ ゴシック"/>
          <w:u w:val="double"/>
        </w:rPr>
      </w:pPr>
      <w:r w:rsidRPr="00992FA0">
        <w:rPr>
          <w:rFonts w:ascii="ＭＳ ゴシック" w:eastAsia="ＭＳ ゴシック" w:hAnsi="ＭＳ ゴシック" w:hint="eastAsia"/>
          <w:u w:val="double"/>
        </w:rPr>
        <w:t>和歌山県では、同じ算定プログラム</w:t>
      </w:r>
      <w:r w:rsidR="00A349CE" w:rsidRPr="00992FA0">
        <w:rPr>
          <w:rFonts w:ascii="ＭＳ ゴシック" w:eastAsia="ＭＳ ゴシック" w:hAnsi="ＭＳ ゴシック" w:hint="eastAsia"/>
          <w:u w:val="double"/>
        </w:rPr>
        <w:t>を活用して算出していますが、平成２２年度の要介護認定者の情報を用いているため、異なる健康寿命が算出されています。（紀の川市：男性７７．１歳、女性８１.７歳。和歌山県：男性７７．３歳、女性：８２．１歳）。</w:t>
      </w:r>
    </w:p>
    <w:p w:rsidR="00A349CE" w:rsidRDefault="00A349CE" w:rsidP="00C128B1">
      <w:pPr>
        <w:rPr>
          <w:rFonts w:ascii="ＭＳ ゴシック" w:eastAsia="ＭＳ ゴシック" w:hAnsi="ＭＳ ゴシック"/>
        </w:rPr>
      </w:pPr>
      <w:r>
        <w:rPr>
          <w:rFonts w:ascii="ＭＳ ゴシック" w:eastAsia="ＭＳ ゴシック" w:hAnsi="ＭＳ ゴシック" w:hint="eastAsia"/>
        </w:rPr>
        <w:t xml:space="preserve">　また、国で算出している都道府県別の健康寿命では、国民基礎生活調査における質問の「あなたは現在、健康上の問題で日常生活に何か影響がありますか」の設問に対して「ない」の回等を日常生活に制限なしと定め、算出している健康寿命となっています。</w:t>
      </w:r>
    </w:p>
    <w:p w:rsidR="00A349CE" w:rsidRDefault="00A349CE" w:rsidP="00C128B1">
      <w:pPr>
        <w:rPr>
          <w:rFonts w:ascii="ＭＳ ゴシック" w:eastAsia="ＭＳ ゴシック" w:hAnsi="ＭＳ ゴシック"/>
        </w:rPr>
      </w:pPr>
    </w:p>
    <w:p w:rsidR="006E2793" w:rsidRDefault="006E2793" w:rsidP="00C128B1">
      <w:pPr>
        <w:rPr>
          <w:rFonts w:ascii="ＭＳ ゴシック" w:eastAsia="ＭＳ ゴシック" w:hAnsi="ＭＳ ゴシック"/>
        </w:rPr>
      </w:pPr>
      <w:r>
        <w:rPr>
          <w:rFonts w:ascii="ＭＳ ゴシック" w:eastAsia="ＭＳ ゴシック" w:hAnsi="ＭＳ ゴシック" w:hint="eastAsia"/>
        </w:rPr>
        <w:t>《意見</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9"/>
          </mc:Choice>
          <mc:Fallback>
            <w:t>⑩</w:t>
          </mc:Fallback>
        </mc:AlternateContent>
      </w:r>
      <w:r>
        <w:rPr>
          <w:rFonts w:ascii="ＭＳ ゴシック" w:eastAsia="ＭＳ ゴシック" w:hAnsi="ＭＳ ゴシック" w:hint="eastAsia"/>
        </w:rPr>
        <w:t>の内容》</w:t>
      </w:r>
    </w:p>
    <w:p w:rsidR="00A349CE" w:rsidRDefault="00A349CE" w:rsidP="00C128B1">
      <w:pPr>
        <w:rPr>
          <w:rFonts w:ascii="ＭＳ ゴシック" w:eastAsia="ＭＳ ゴシック" w:hAnsi="ＭＳ ゴシック"/>
        </w:rPr>
      </w:pPr>
      <w:r>
        <w:rPr>
          <w:rFonts w:ascii="ＭＳ ゴシック" w:eastAsia="ＭＳ ゴシック" w:hAnsi="ＭＳ ゴシック" w:hint="eastAsia"/>
        </w:rPr>
        <w:t xml:space="preserve">留意点：　</w:t>
      </w:r>
      <w:r w:rsidRPr="00992FA0">
        <w:rPr>
          <w:rFonts w:ascii="ＭＳ ゴシック" w:eastAsia="ＭＳ ゴシック" w:hAnsi="ＭＳ ゴシック" w:hint="eastAsia"/>
          <w:u w:val="double"/>
        </w:rPr>
        <w:t>各方法がことなるため</w:t>
      </w:r>
      <w:r>
        <w:rPr>
          <w:rFonts w:ascii="ＭＳ ゴシック" w:eastAsia="ＭＳ ゴシック" w:hAnsi="ＭＳ ゴシック" w:hint="eastAsia"/>
        </w:rPr>
        <w:t>、それぞれの健康寿命を比較することはできませんのでご留意ください。また、今回の算出方法では、人口規模や介護保険利用率、また市町村別生命表のばらつき等により大きく変動する可能性があります。</w:t>
      </w:r>
    </w:p>
    <w:p w:rsidR="00992FA0" w:rsidRPr="00992FA0" w:rsidRDefault="00992FA0" w:rsidP="00C128B1">
      <w:pPr>
        <w:rPr>
          <w:rFonts w:ascii="ＭＳ ゴシック" w:eastAsia="ＭＳ ゴシック" w:hAnsi="ＭＳ ゴシック"/>
          <w:sz w:val="20"/>
          <w:szCs w:val="20"/>
        </w:rPr>
      </w:pPr>
      <w:r w:rsidRPr="00992FA0">
        <w:rPr>
          <w:rFonts w:ascii="ＭＳ ゴシック" w:eastAsia="ＭＳ ゴシック" w:hAnsi="ＭＳ ゴシック" w:hint="eastAsia"/>
          <w:sz w:val="20"/>
          <w:szCs w:val="20"/>
        </w:rPr>
        <w:t>参考：和歌山県（http//www.pref.wakayama.lg.jp/</w:t>
      </w:r>
      <w:r w:rsidRPr="00992FA0">
        <w:rPr>
          <w:rFonts w:ascii="ＭＳ ゴシック" w:eastAsia="ＭＳ ゴシック" w:hAnsi="ＭＳ ゴシック"/>
          <w:sz w:val="20"/>
          <w:szCs w:val="20"/>
        </w:rPr>
        <w:t>prefg/</w:t>
      </w:r>
      <w:r w:rsidRPr="00992FA0">
        <w:rPr>
          <w:rFonts w:ascii="ＭＳ ゴシック" w:eastAsia="ＭＳ ゴシック" w:hAnsi="ＭＳ ゴシック" w:hint="eastAsia"/>
          <w:sz w:val="20"/>
          <w:szCs w:val="20"/>
        </w:rPr>
        <w:t>０４１２００/kannkoujyumyou.html）</w:t>
      </w:r>
    </w:p>
    <w:p w:rsidR="00C128B1" w:rsidRPr="00910857" w:rsidRDefault="00992FA0" w:rsidP="00C128B1">
      <w:pPr>
        <w:rPr>
          <w:rFonts w:ascii="ＭＳ ゴシック" w:eastAsia="ＭＳ ゴシック" w:hAnsi="ＭＳ ゴシック"/>
          <w:sz w:val="36"/>
          <w:szCs w:val="36"/>
        </w:rPr>
      </w:pPr>
      <w:r>
        <w:rPr>
          <w:rFonts w:ascii="ＭＳ ゴシック" w:eastAsia="ＭＳ ゴシック" w:hAnsi="ＭＳ ゴシック" w:hint="eastAsia"/>
        </w:rPr>
        <w:t xml:space="preserve">　　　　　　　　　　　　　　　　　　</w:t>
      </w:r>
      <w:r w:rsidRPr="00910857">
        <w:rPr>
          <w:rFonts w:ascii="ＭＳ ゴシック" w:eastAsia="ＭＳ ゴシック" w:hAnsi="ＭＳ ゴシック" w:hint="eastAsia"/>
          <w:sz w:val="36"/>
          <w:szCs w:val="36"/>
        </w:rPr>
        <w:t xml:space="preserve">　</w:t>
      </w:r>
      <w:r w:rsidRPr="00910857">
        <w:rPr>
          <mc:AlternateContent>
            <mc:Choice Requires="w16se">
              <w:rFonts w:ascii="ＭＳ ゴシック" w:eastAsia="ＭＳ ゴシック" w:hAnsi="ＭＳ ゴシック" w:hint="eastAsia"/>
            </mc:Choice>
            <mc:Fallback>
              <w:rFonts w:ascii="Times New Roman" w:eastAsia="Times New Roman" w:hAnsi="Times New Roman" w:cs="Times New Roman"/>
            </mc:Fallback>
          </mc:AlternateContent>
          <w:sz w:val="36"/>
          <w:szCs w:val="36"/>
        </w:rPr>
        <mc:AlternateContent>
          <mc:Choice Requires="w16se">
            <w16se:symEx w16se:font="Times New Roman" w16se:char="2193"/>
          </mc:Choice>
          <mc:Fallback>
            <w:t>↓</w:t>
          </mc:Fallback>
        </mc:AlternateContent>
      </w:r>
    </w:p>
    <w:p w:rsidR="00992FA0" w:rsidRDefault="00992FA0" w:rsidP="00992FA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健康上の問題が無く、日常生活が制限されず自立した生活ができる生存期間のことを</w:t>
      </w:r>
    </w:p>
    <w:p w:rsidR="00992FA0" w:rsidRDefault="00910857" w:rsidP="00992FA0">
      <w:pPr>
        <w:ind w:leftChars="100" w:left="210"/>
        <w:rPr>
          <w:rFonts w:ascii="ＭＳ ゴシック" w:eastAsia="ＭＳ ゴシック" w:hAnsi="ＭＳ ゴシック"/>
        </w:rPr>
      </w:pPr>
      <w:r>
        <w:rPr>
          <w:rFonts w:ascii="ＭＳ ゴシック" w:eastAsia="ＭＳ ゴシック" w:hAnsi="ＭＳ ゴシック" w:hint="eastAsia"/>
        </w:rPr>
        <w:t>意味</w:t>
      </w:r>
      <w:r w:rsidR="00992FA0">
        <w:rPr>
          <w:rFonts w:ascii="ＭＳ ゴシック" w:eastAsia="ＭＳ ゴシック" w:hAnsi="ＭＳ ゴシック" w:hint="eastAsia"/>
        </w:rPr>
        <w:t>し、健康寿命=（平均寿命）－（</w:t>
      </w:r>
      <w:r w:rsidR="006E2793">
        <w:rPr>
          <w:rFonts w:ascii="ＭＳ ゴシック" w:eastAsia="ＭＳ ゴシック" w:hAnsi="ＭＳ ゴシック" w:hint="eastAsia"/>
        </w:rPr>
        <w:t>障害期間</w:t>
      </w:r>
      <w:r w:rsidR="00992FA0">
        <w:rPr>
          <w:rFonts w:ascii="ＭＳ ゴシック" w:eastAsia="ＭＳ ゴシック" w:hAnsi="ＭＳ ゴシック" w:hint="eastAsia"/>
        </w:rPr>
        <w:t>）で算出されます。</w:t>
      </w:r>
    </w:p>
    <w:p w:rsidR="00992FA0" w:rsidRPr="00910857" w:rsidRDefault="00992FA0" w:rsidP="00992FA0">
      <w:pPr>
        <w:rPr>
          <w:rFonts w:ascii="ＭＳ ゴシック" w:eastAsia="ＭＳ ゴシック" w:hAnsi="ＭＳ ゴシック"/>
        </w:rPr>
      </w:pPr>
    </w:p>
    <w:p w:rsidR="00992FA0" w:rsidRDefault="00992FA0" w:rsidP="00992FA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紀の川市では、平成２４年度厚生労働科学研究費補助金による「健康寿命における将来予測と生活習慣病対策の費用対効果に関する研究班」によって作成された「健康寿命の算定プログラム２０１０－２０１６」を基に、平成２６年度～２８年度の人口・死亡数と平成２７年５月時点の要介護認定２～５の人数を用いて、市独自の健康寿命を算出しています。</w:t>
      </w:r>
    </w:p>
    <w:p w:rsidR="00992FA0" w:rsidRDefault="00992FA0" w:rsidP="00992FA0">
      <w:pPr>
        <w:ind w:firstLineChars="100" w:firstLine="210"/>
        <w:rPr>
          <w:rFonts w:ascii="ＭＳ ゴシック" w:eastAsia="ＭＳ ゴシック" w:hAnsi="ＭＳ ゴシック"/>
        </w:rPr>
      </w:pPr>
      <w:r>
        <w:rPr>
          <w:rFonts w:ascii="ＭＳ ゴシック" w:eastAsia="ＭＳ ゴシック" w:hAnsi="ＭＳ ゴシック" w:hint="eastAsia"/>
        </w:rPr>
        <w:t>（図表４５）。</w:t>
      </w:r>
    </w:p>
    <w:p w:rsidR="006E2793" w:rsidRDefault="00992FA0" w:rsidP="002867C0">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6E2793">
        <w:rPr>
          <w:rFonts w:ascii="ＭＳ ゴシック" w:eastAsia="ＭＳ ゴシック" w:hAnsi="ＭＳ ゴシック" w:hint="eastAsia"/>
        </w:rPr>
        <w:t>《意見</w:t>
      </w:r>
      <w:r w:rsidR="006E2793">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8"/>
          </mc:Choice>
          <mc:Fallback>
            <w:t>⑨</w:t>
          </mc:Fallback>
        </mc:AlternateContent>
      </w:r>
      <w:r w:rsidR="006E2793">
        <w:rPr>
          <w:rFonts w:ascii="ＭＳ ゴシック" w:eastAsia="ＭＳ ゴシック" w:hAnsi="ＭＳ ゴシック" w:hint="eastAsia"/>
        </w:rPr>
        <w:t>に対しての変更部分》</w:t>
      </w:r>
    </w:p>
    <w:p w:rsidR="00807222" w:rsidRPr="00992FA0" w:rsidRDefault="00992FA0" w:rsidP="006E2793">
      <w:pPr>
        <w:ind w:leftChars="100" w:left="210"/>
        <w:rPr>
          <w:rFonts w:ascii="ＭＳ ゴシック" w:eastAsia="ＭＳ ゴシック" w:hAnsi="ＭＳ ゴシック"/>
          <w:u w:val="wave"/>
        </w:rPr>
      </w:pPr>
      <w:r w:rsidRPr="00992FA0">
        <w:rPr>
          <w:rFonts w:ascii="ＭＳ ゴシック" w:eastAsia="ＭＳ ゴシック" w:hAnsi="ＭＳ ゴシック" w:hint="eastAsia"/>
          <w:u w:val="wave"/>
        </w:rPr>
        <w:t>国が公表している紀の川市の平均寿命は、平成２２年　男性７８．９歳、女性８５．７歳</w:t>
      </w:r>
      <w:r w:rsidRPr="00992FA0">
        <w:rPr>
          <w:rFonts w:ascii="ＭＳ ゴシック" w:eastAsia="ＭＳ ゴシック" w:hAnsi="ＭＳ ゴシック" w:hint="eastAsia"/>
          <w:u w:val="wave"/>
        </w:rPr>
        <w:lastRenderedPageBreak/>
        <w:t>です。県が公表している紀の川市の平均寿命は、平成２</w:t>
      </w:r>
      <w:r w:rsidR="00BD03C4">
        <w:rPr>
          <w:rFonts w:ascii="ＭＳ ゴシック" w:eastAsia="ＭＳ ゴシック" w:hAnsi="ＭＳ ゴシック" w:hint="eastAsia"/>
          <w:u w:val="wave"/>
        </w:rPr>
        <w:t>２</w:t>
      </w:r>
      <w:r w:rsidRPr="00992FA0">
        <w:rPr>
          <w:rFonts w:ascii="ＭＳ ゴシック" w:eastAsia="ＭＳ ゴシック" w:hAnsi="ＭＳ ゴシック" w:hint="eastAsia"/>
          <w:u w:val="wave"/>
        </w:rPr>
        <w:t>年　男性７７．１歳、女性８１．７歳です。</w:t>
      </w:r>
    </w:p>
    <w:p w:rsidR="00992FA0" w:rsidRDefault="00992FA0" w:rsidP="00992FA0">
      <w:pPr>
        <w:ind w:firstLineChars="100" w:firstLine="210"/>
        <w:rPr>
          <w:rFonts w:ascii="ＭＳ ゴシック" w:eastAsia="ＭＳ ゴシック" w:hAnsi="ＭＳ ゴシック"/>
        </w:rPr>
      </w:pPr>
      <w:r>
        <w:rPr>
          <w:rFonts w:ascii="ＭＳ ゴシック" w:eastAsia="ＭＳ ゴシック" w:hAnsi="ＭＳ ゴシック" w:hint="eastAsia"/>
        </w:rPr>
        <w:t>また、国で算出している都道府県別の健康寿命では、国民基礎生活調査における質問の「あなたは現在、健康上の問題で</w:t>
      </w:r>
      <w:r w:rsidR="004A441B">
        <w:rPr>
          <w:rFonts w:ascii="ＭＳ ゴシック" w:eastAsia="ＭＳ ゴシック" w:hAnsi="ＭＳ ゴシック" w:hint="eastAsia"/>
        </w:rPr>
        <w:t xml:space="preserve">  </w:t>
      </w:r>
      <w:r>
        <w:rPr>
          <w:rFonts w:ascii="ＭＳ ゴシック" w:eastAsia="ＭＳ ゴシック" w:hAnsi="ＭＳ ゴシック" w:hint="eastAsia"/>
        </w:rPr>
        <w:t>日常生活に何か影響がありますか」の設問に対して「ない」の回等を日常生活に制限なしと定め、算出している健康寿命となっています。</w:t>
      </w:r>
    </w:p>
    <w:p w:rsidR="00807222" w:rsidRDefault="00807222" w:rsidP="002867C0">
      <w:pPr>
        <w:ind w:left="210" w:hangingChars="100" w:hanging="210"/>
        <w:rPr>
          <w:rFonts w:ascii="ＭＳ ゴシック" w:eastAsia="ＭＳ ゴシック" w:hAnsi="ＭＳ ゴシック"/>
        </w:rPr>
      </w:pPr>
    </w:p>
    <w:p w:rsidR="006E2793" w:rsidRPr="00992FA0" w:rsidRDefault="006E2793" w:rsidP="002867C0">
      <w:pPr>
        <w:ind w:left="210" w:hangingChars="100" w:hanging="210"/>
        <w:rPr>
          <w:rFonts w:ascii="ＭＳ ゴシック" w:eastAsia="ＭＳ ゴシック" w:hAnsi="ＭＳ ゴシック"/>
        </w:rPr>
      </w:pPr>
      <w:r>
        <w:rPr>
          <w:rFonts w:ascii="ＭＳ ゴシック" w:eastAsia="ＭＳ ゴシック" w:hAnsi="ＭＳ ゴシック" w:hint="eastAsia"/>
        </w:rPr>
        <w:t>《意見</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9"/>
          </mc:Choice>
          <mc:Fallback>
            <w:t>⑩</w:t>
          </mc:Fallback>
        </mc:AlternateContent>
      </w:r>
      <w:r>
        <w:rPr>
          <w:rFonts w:ascii="ＭＳ ゴシック" w:eastAsia="ＭＳ ゴシック" w:hAnsi="ＭＳ ゴシック" w:hint="eastAsia"/>
        </w:rPr>
        <w:t>に対しての変更部分》</w:t>
      </w:r>
    </w:p>
    <w:p w:rsidR="00992FA0" w:rsidRDefault="00992FA0" w:rsidP="00992FA0">
      <w:pPr>
        <w:rPr>
          <w:rFonts w:ascii="ＭＳ ゴシック" w:eastAsia="ＭＳ ゴシック" w:hAnsi="ＭＳ ゴシック"/>
        </w:rPr>
      </w:pPr>
      <w:r>
        <w:rPr>
          <w:rFonts w:ascii="ＭＳ ゴシック" w:eastAsia="ＭＳ ゴシック" w:hAnsi="ＭＳ ゴシック" w:hint="eastAsia"/>
        </w:rPr>
        <w:t xml:space="preserve">留意点：　</w:t>
      </w:r>
      <w:r w:rsidRPr="00992FA0">
        <w:rPr>
          <w:rFonts w:ascii="ＭＳ ゴシック" w:eastAsia="ＭＳ ゴシック" w:hAnsi="ＭＳ ゴシック" w:hint="eastAsia"/>
          <w:u w:val="wave"/>
        </w:rPr>
        <w:t>現状では算出方法が複数あるため</w:t>
      </w:r>
      <w:r>
        <w:rPr>
          <w:rFonts w:ascii="ＭＳ ゴシック" w:eastAsia="ＭＳ ゴシック" w:hAnsi="ＭＳ ゴシック" w:hint="eastAsia"/>
        </w:rPr>
        <w:t>、それぞれの健康寿命を比較することはできませんのでご留意ください。また、今回の算出方法では、人口規模や介護保険利用率、また市町村別生命表のばらつき等により大きく変動する可能性があります。</w:t>
      </w:r>
    </w:p>
    <w:p w:rsidR="00992FA0" w:rsidRPr="00992FA0" w:rsidRDefault="00992FA0" w:rsidP="00992FA0">
      <w:pPr>
        <w:rPr>
          <w:rFonts w:ascii="ＭＳ ゴシック" w:eastAsia="ＭＳ ゴシック" w:hAnsi="ＭＳ ゴシック"/>
          <w:sz w:val="20"/>
          <w:szCs w:val="20"/>
        </w:rPr>
      </w:pPr>
      <w:r w:rsidRPr="00992FA0">
        <w:rPr>
          <w:rFonts w:ascii="ＭＳ ゴシック" w:eastAsia="ＭＳ ゴシック" w:hAnsi="ＭＳ ゴシック" w:hint="eastAsia"/>
          <w:sz w:val="20"/>
          <w:szCs w:val="20"/>
        </w:rPr>
        <w:t>参考：和歌山県（http//www.pref.wakayama.lg.jp/</w:t>
      </w:r>
      <w:r w:rsidRPr="00992FA0">
        <w:rPr>
          <w:rFonts w:ascii="ＭＳ ゴシック" w:eastAsia="ＭＳ ゴシック" w:hAnsi="ＭＳ ゴシック"/>
          <w:sz w:val="20"/>
          <w:szCs w:val="20"/>
        </w:rPr>
        <w:t>prefg/</w:t>
      </w:r>
      <w:r w:rsidRPr="00992FA0">
        <w:rPr>
          <w:rFonts w:ascii="ＭＳ ゴシック" w:eastAsia="ＭＳ ゴシック" w:hAnsi="ＭＳ ゴシック" w:hint="eastAsia"/>
          <w:sz w:val="20"/>
          <w:szCs w:val="20"/>
        </w:rPr>
        <w:t>０４１２００/kannkoujyumyou.html）</w:t>
      </w:r>
    </w:p>
    <w:p w:rsidR="00992FA0" w:rsidRDefault="00992FA0" w:rsidP="00992FA0">
      <w:pPr>
        <w:rPr>
          <w:rFonts w:ascii="ＭＳ ゴシック" w:eastAsia="ＭＳ ゴシック" w:hAnsi="ＭＳ ゴシック"/>
        </w:rPr>
      </w:pPr>
      <w:r>
        <w:rPr>
          <w:rFonts w:ascii="ＭＳ ゴシック" w:eastAsia="ＭＳ ゴシック" w:hAnsi="ＭＳ ゴシック" w:hint="eastAsia"/>
        </w:rPr>
        <w:t xml:space="preserve">　　　　　　　　　　　　　　　　　　</w:t>
      </w:r>
    </w:p>
    <w:p w:rsidR="00BE4979" w:rsidRDefault="00BE4979" w:rsidP="00BE4979">
      <w:pPr>
        <w:ind w:firstLineChars="100" w:firstLine="210"/>
        <w:rPr>
          <w:rFonts w:ascii="ＭＳ ゴシック" w:eastAsia="ＭＳ ゴシック" w:hAnsi="ＭＳ ゴシック"/>
        </w:rPr>
      </w:pPr>
      <w:r>
        <w:rPr>
          <w:rFonts w:ascii="ＭＳ ゴシック" w:eastAsia="ＭＳ ゴシック" w:hAnsi="ＭＳ ゴシック" w:hint="eastAsia"/>
        </w:rPr>
        <w:t>■対応</w:t>
      </w:r>
    </w:p>
    <w:p w:rsidR="00BE4979" w:rsidRDefault="00BE4979" w:rsidP="00BE4979">
      <w:pPr>
        <w:rPr>
          <w:rFonts w:ascii="ＭＳ ゴシック" w:eastAsia="ＭＳ ゴシック" w:hAnsi="ＭＳ ゴシック"/>
        </w:rPr>
      </w:pPr>
      <w:r>
        <w:rPr>
          <w:rFonts w:ascii="ＭＳ ゴシック" w:eastAsia="ＭＳ ゴシック" w:hAnsi="ＭＳ ゴシック" w:hint="eastAsia"/>
        </w:rPr>
        <w:t xml:space="preserve">　　計画書に反映します。</w:t>
      </w:r>
    </w:p>
    <w:p w:rsidR="00BE4979" w:rsidRPr="00366CF8" w:rsidRDefault="00BE4979" w:rsidP="00BE497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910857" w:rsidRDefault="00910857" w:rsidP="00C76EE9">
      <w:pPr>
        <w:rPr>
          <w:rFonts w:ascii="ＭＳ ゴシック" w:eastAsia="ＭＳ ゴシック" w:hAnsi="ＭＳ ゴシック"/>
        </w:rPr>
      </w:pPr>
    </w:p>
    <w:p w:rsidR="00C76EE9" w:rsidRDefault="00C76EE9" w:rsidP="00C76EE9">
      <w:pPr>
        <w:rPr>
          <w:rFonts w:ascii="ＭＳ ゴシック" w:eastAsia="ＭＳ ゴシック" w:hAnsi="ＭＳ ゴシック"/>
        </w:rPr>
      </w:pPr>
      <w:r>
        <w:rPr>
          <w:rFonts w:ascii="ＭＳ ゴシック" w:eastAsia="ＭＳ ゴシック" w:hAnsi="ＭＳ ゴシック" w:hint="eastAsia"/>
        </w:rPr>
        <w:lastRenderedPageBreak/>
        <w:t>意見</w:t>
      </w:r>
      <w:r w:rsidR="006E2793">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A"/>
          </mc:Choice>
          <mc:Fallback>
            <w:t>⑪</w:t>
          </mc:Fallback>
        </mc:AlternateContent>
      </w:r>
    </w:p>
    <w:tbl>
      <w:tblPr>
        <w:tblStyle w:val="a3"/>
        <w:tblW w:w="0" w:type="auto"/>
        <w:jc w:val="center"/>
        <w:tblLook w:val="04A0" w:firstRow="1" w:lastRow="0" w:firstColumn="1" w:lastColumn="0" w:noHBand="0" w:noVBand="1"/>
      </w:tblPr>
      <w:tblGrid>
        <w:gridCol w:w="2263"/>
        <w:gridCol w:w="5391"/>
      </w:tblGrid>
      <w:tr w:rsidR="00C76EE9" w:rsidTr="0031607A">
        <w:trPr>
          <w:jc w:val="center"/>
        </w:trPr>
        <w:tc>
          <w:tcPr>
            <w:tcW w:w="2263" w:type="dxa"/>
            <w:shd w:val="clear" w:color="auto" w:fill="D9D9D9" w:themeFill="background1" w:themeFillShade="D9"/>
          </w:tcPr>
          <w:p w:rsidR="00C76EE9" w:rsidRDefault="00C76EE9" w:rsidP="0031607A">
            <w:pPr>
              <w:jc w:val="center"/>
              <w:rPr>
                <w:rFonts w:ascii="ＭＳ ゴシック" w:eastAsia="ＭＳ ゴシック" w:hAnsi="ＭＳ ゴシック"/>
              </w:rPr>
            </w:pPr>
            <w:r>
              <w:rPr>
                <w:rFonts w:ascii="ＭＳ ゴシック" w:eastAsia="ＭＳ ゴシック" w:hAnsi="ＭＳ ゴシック" w:hint="eastAsia"/>
              </w:rPr>
              <w:t>何について</w:t>
            </w:r>
          </w:p>
        </w:tc>
        <w:tc>
          <w:tcPr>
            <w:tcW w:w="5391" w:type="dxa"/>
            <w:shd w:val="clear" w:color="auto" w:fill="D9D9D9" w:themeFill="background1" w:themeFillShade="D9"/>
          </w:tcPr>
          <w:p w:rsidR="00C76EE9" w:rsidRDefault="00C76EE9" w:rsidP="0031607A">
            <w:pPr>
              <w:jc w:val="center"/>
              <w:rPr>
                <w:rFonts w:ascii="ＭＳ ゴシック" w:eastAsia="ＭＳ ゴシック" w:hAnsi="ＭＳ ゴシック"/>
              </w:rPr>
            </w:pPr>
            <w:r>
              <w:rPr>
                <w:rFonts w:ascii="ＭＳ ゴシック" w:eastAsia="ＭＳ ゴシック" w:hAnsi="ＭＳ ゴシック" w:hint="eastAsia"/>
              </w:rPr>
              <w:t>意見（要約）</w:t>
            </w:r>
          </w:p>
        </w:tc>
      </w:tr>
      <w:tr w:rsidR="00C76EE9" w:rsidTr="0031607A">
        <w:trPr>
          <w:jc w:val="center"/>
        </w:trPr>
        <w:tc>
          <w:tcPr>
            <w:tcW w:w="2263" w:type="dxa"/>
            <w:vAlign w:val="center"/>
          </w:tcPr>
          <w:p w:rsidR="001F3718" w:rsidRDefault="001F3718" w:rsidP="001F3718">
            <w:pPr>
              <w:rPr>
                <w:rFonts w:ascii="ＭＳ ゴシック" w:eastAsia="ＭＳ ゴシック" w:hAnsi="ＭＳ ゴシック"/>
              </w:rPr>
            </w:pPr>
            <w:r>
              <w:rPr>
                <w:rFonts w:ascii="ＭＳ ゴシック" w:eastAsia="ＭＳ ゴシック" w:hAnsi="ＭＳ ゴシック" w:hint="eastAsia"/>
              </w:rPr>
              <w:t>３．健康分野別・世代健康づくりの具体的な取り組み）</w:t>
            </w:r>
          </w:p>
          <w:p w:rsidR="00C76EE9" w:rsidRPr="002E4D88" w:rsidRDefault="00C76EE9" w:rsidP="001F3718">
            <w:pPr>
              <w:rPr>
                <w:rFonts w:ascii="ＭＳ ゴシック" w:eastAsia="ＭＳ ゴシック" w:hAnsi="ＭＳ ゴシック"/>
              </w:rPr>
            </w:pPr>
            <w:r>
              <w:rPr>
                <w:rFonts w:ascii="ＭＳ ゴシック" w:eastAsia="ＭＳ ゴシック" w:hAnsi="ＭＳ ゴシック" w:hint="eastAsia"/>
              </w:rPr>
              <w:t>・（P</w:t>
            </w:r>
            <w:r w:rsidR="001F3718">
              <w:rPr>
                <w:rFonts w:ascii="ＭＳ ゴシック" w:eastAsia="ＭＳ ゴシック" w:hAnsi="ＭＳ ゴシック" w:hint="eastAsia"/>
              </w:rPr>
              <w:t>４４</w:t>
            </w:r>
            <w:r>
              <w:rPr>
                <w:rFonts w:ascii="ＭＳ ゴシック" w:eastAsia="ＭＳ ゴシック" w:hAnsi="ＭＳ ゴシック" w:hint="eastAsia"/>
              </w:rPr>
              <w:t xml:space="preserve">　</w:t>
            </w:r>
            <w:r w:rsidR="001F3718">
              <w:rPr>
                <w:rFonts w:ascii="ＭＳ ゴシック" w:eastAsia="ＭＳ ゴシック" w:hAnsi="ＭＳ ゴシック" w:hint="eastAsia"/>
              </w:rPr>
              <w:t>認知症　施策・事業</w:t>
            </w:r>
            <w:r>
              <w:rPr>
                <w:rFonts w:ascii="ＭＳ ゴシック" w:eastAsia="ＭＳ ゴシック" w:hAnsi="ＭＳ ゴシック" w:hint="eastAsia"/>
              </w:rPr>
              <w:t>について</w:t>
            </w:r>
            <w:r w:rsidR="001F3718">
              <w:rPr>
                <w:rFonts w:ascii="ＭＳ ゴシック" w:eastAsia="ＭＳ ゴシック" w:hAnsi="ＭＳ ゴシック" w:hint="eastAsia"/>
              </w:rPr>
              <w:t>）</w:t>
            </w:r>
          </w:p>
        </w:tc>
        <w:tc>
          <w:tcPr>
            <w:tcW w:w="5391" w:type="dxa"/>
          </w:tcPr>
          <w:p w:rsidR="00C76EE9" w:rsidRDefault="001F3718" w:rsidP="001F3718">
            <w:pPr>
              <w:rPr>
                <w:rFonts w:ascii="ＭＳ ゴシック" w:eastAsia="ＭＳ ゴシック" w:hAnsi="ＭＳ ゴシック"/>
              </w:rPr>
            </w:pPr>
            <w:r>
              <w:rPr>
                <w:rFonts w:ascii="ＭＳ ゴシック" w:eastAsia="ＭＳ ゴシック" w:hAnsi="ＭＳ ゴシック" w:hint="eastAsia"/>
              </w:rPr>
              <w:t>対象者について、</w:t>
            </w:r>
            <w:r w:rsidR="00857828">
              <w:rPr>
                <w:rFonts w:ascii="ＭＳ ゴシック" w:eastAsia="ＭＳ ゴシック" w:hAnsi="ＭＳ ゴシック" w:hint="eastAsia"/>
              </w:rPr>
              <w:t>主語の取り</w:t>
            </w:r>
            <w:r>
              <w:rPr>
                <w:rFonts w:ascii="ＭＳ ゴシック" w:eastAsia="ＭＳ ゴシック" w:hAnsi="ＭＳ ゴシック" w:hint="eastAsia"/>
              </w:rPr>
              <w:t>方で変わってくるため確認要。</w:t>
            </w:r>
          </w:p>
          <w:p w:rsidR="001F3718" w:rsidRDefault="001F3718" w:rsidP="001F3718">
            <w:pPr>
              <w:rPr>
                <w:rFonts w:ascii="ＭＳ ゴシック" w:eastAsia="ＭＳ ゴシック" w:hAnsi="ＭＳ ゴシック"/>
              </w:rPr>
            </w:pPr>
            <w:r>
              <w:rPr>
                <w:rFonts w:ascii="ＭＳ ゴシック" w:eastAsia="ＭＳ ゴシック" w:hAnsi="ＭＳ ゴシック" w:hint="eastAsia"/>
              </w:rPr>
              <w:t>若年性認知症の方もいて、高齢者とは限らず。</w:t>
            </w:r>
          </w:p>
          <w:p w:rsidR="001F3718" w:rsidRDefault="001F3718" w:rsidP="001F3718">
            <w:pPr>
              <w:rPr>
                <w:rFonts w:ascii="ＭＳ ゴシック" w:eastAsia="ＭＳ ゴシック" w:hAnsi="ＭＳ ゴシック"/>
              </w:rPr>
            </w:pPr>
            <w:r>
              <w:rPr>
                <w:rFonts w:ascii="ＭＳ ゴシック" w:eastAsia="ＭＳ ゴシック" w:hAnsi="ＭＳ ゴシック" w:hint="eastAsia"/>
              </w:rPr>
              <w:t>認知症サポーター</w:t>
            </w:r>
            <w:r>
              <w:rPr>
                <mc:AlternateContent>
                  <mc:Choice Requires="w16se">
                    <w:rFonts w:ascii="ＭＳ ゴシック" w:eastAsia="ＭＳ ゴシック" w:hAnsi="ＭＳ ゴシック" w:hint="eastAsia"/>
                  </mc:Choice>
                  <mc:Fallback>
                    <w:rFonts w:ascii="Times New Roman" w:eastAsia="Times New Roman" w:hAnsi="Times New Roman" w:cs="Times New Roman"/>
                  </mc:Fallback>
                </mc:AlternateContent>
              </w:rPr>
              <mc:AlternateContent>
                <mc:Choice Requires="w16se">
                  <w16se:symEx w16se:font="Times New Roman" w16se:char="2192"/>
                </mc:Choice>
                <mc:Fallback>
                  <w:t>→</w:t>
                </mc:Fallback>
              </mc:AlternateContent>
            </w:r>
            <w:r>
              <w:rPr>
                <w:rFonts w:ascii="ＭＳ ゴシック" w:eastAsia="ＭＳ ゴシック" w:hAnsi="ＭＳ ゴシック" w:hint="eastAsia"/>
              </w:rPr>
              <w:t>高齢者に限らず市民？</w:t>
            </w:r>
          </w:p>
          <w:p w:rsidR="001F3718" w:rsidRDefault="001F3718" w:rsidP="001F3718">
            <w:pPr>
              <w:rPr>
                <w:rFonts w:ascii="ＭＳ ゴシック" w:eastAsia="ＭＳ ゴシック" w:hAnsi="ＭＳ ゴシック"/>
              </w:rPr>
            </w:pPr>
            <w:r>
              <w:rPr>
                <w:rFonts w:ascii="ＭＳ ゴシック" w:eastAsia="ＭＳ ゴシック" w:hAnsi="ＭＳ ゴシック" w:hint="eastAsia"/>
              </w:rPr>
              <w:t>認知症に関する普及・啓発活動の推進</w:t>
            </w:r>
            <w:r>
              <w:rPr>
                <mc:AlternateContent>
                  <mc:Choice Requires="w16se">
                    <w:rFonts w:ascii="ＭＳ ゴシック" w:eastAsia="ＭＳ ゴシック" w:hAnsi="ＭＳ ゴシック" w:hint="eastAsia"/>
                  </mc:Choice>
                  <mc:Fallback>
                    <w:rFonts w:ascii="Times New Roman" w:eastAsia="Times New Roman" w:hAnsi="Times New Roman" w:cs="Times New Roman"/>
                  </mc:Fallback>
                </mc:AlternateContent>
              </w:rPr>
              <mc:AlternateContent>
                <mc:Choice Requires="w16se">
                  <w16se:symEx w16se:font="Times New Roman" w16se:char="2192"/>
                </mc:Choice>
                <mc:Fallback>
                  <w:t>→</w:t>
                </mc:Fallback>
              </mc:AlternateContent>
            </w:r>
            <w:r>
              <w:rPr>
                <w:rFonts w:ascii="ＭＳ ゴシック" w:eastAsia="ＭＳ ゴシック" w:hAnsi="ＭＳ ゴシック" w:hint="eastAsia"/>
              </w:rPr>
              <w:t>高齢者に限らず市民？</w:t>
            </w:r>
          </w:p>
          <w:p w:rsidR="001F3718" w:rsidRPr="002E4D88" w:rsidRDefault="001F3718" w:rsidP="001F3718">
            <w:pPr>
              <w:rPr>
                <w:rFonts w:ascii="ＭＳ ゴシック" w:eastAsia="ＭＳ ゴシック" w:hAnsi="ＭＳ ゴシック"/>
              </w:rPr>
            </w:pPr>
            <w:r>
              <w:rPr>
                <w:rFonts w:ascii="ＭＳ ゴシック" w:eastAsia="ＭＳ ゴシック" w:hAnsi="ＭＳ ゴシック" w:hint="eastAsia"/>
              </w:rPr>
              <w:t>認知症について学び、理解することと、みんなで支えていくことが大切。</w:t>
            </w:r>
          </w:p>
        </w:tc>
      </w:tr>
    </w:tbl>
    <w:p w:rsidR="00C76EE9" w:rsidRDefault="00C76EE9" w:rsidP="00C76EE9">
      <w:pPr>
        <w:jc w:val="right"/>
        <w:rPr>
          <w:rFonts w:ascii="ＭＳ ゴシック" w:eastAsia="ＭＳ ゴシック" w:hAnsi="ＭＳ ゴシック"/>
        </w:rPr>
      </w:pPr>
      <w:r>
        <w:rPr>
          <w:rFonts w:ascii="ＭＳ ゴシック" w:eastAsia="ＭＳ ゴシック" w:hAnsi="ＭＳ ゴシック" w:hint="eastAsia"/>
        </w:rPr>
        <w:t>※ページ番号はパブコメ用資料に基づく</w:t>
      </w:r>
    </w:p>
    <w:p w:rsidR="001F3718" w:rsidRDefault="001F3718" w:rsidP="001F3718">
      <w:pPr>
        <w:ind w:firstLineChars="100" w:firstLine="210"/>
        <w:rPr>
          <w:rFonts w:ascii="ＭＳ ゴシック" w:eastAsia="ＭＳ ゴシック" w:hAnsi="ＭＳ ゴシック"/>
        </w:rPr>
      </w:pPr>
      <w:r>
        <w:rPr>
          <w:rFonts w:ascii="ＭＳ ゴシック" w:eastAsia="ＭＳ ゴシック" w:hAnsi="ＭＳ ゴシック" w:hint="eastAsia"/>
        </w:rPr>
        <w:t>■回答</w:t>
      </w:r>
    </w:p>
    <w:tbl>
      <w:tblPr>
        <w:tblStyle w:val="a3"/>
        <w:tblW w:w="0" w:type="auto"/>
        <w:tblLook w:val="04A0" w:firstRow="1" w:lastRow="0" w:firstColumn="1" w:lastColumn="0" w:noHBand="0" w:noVBand="1"/>
      </w:tblPr>
      <w:tblGrid>
        <w:gridCol w:w="5382"/>
        <w:gridCol w:w="1559"/>
        <w:gridCol w:w="1553"/>
      </w:tblGrid>
      <w:tr w:rsidR="001F3718" w:rsidTr="001F3718">
        <w:tc>
          <w:tcPr>
            <w:tcW w:w="5382" w:type="dxa"/>
          </w:tcPr>
          <w:p w:rsidR="001F3718" w:rsidRDefault="001F3718" w:rsidP="0022404D">
            <w:pPr>
              <w:ind w:firstLineChars="900" w:firstLine="1890"/>
              <w:rPr>
                <w:rFonts w:ascii="ＭＳ ゴシック" w:eastAsia="ＭＳ ゴシック" w:hAnsi="ＭＳ ゴシック"/>
              </w:rPr>
            </w:pPr>
            <w:r>
              <w:rPr>
                <w:rFonts w:ascii="ＭＳ ゴシック" w:eastAsia="ＭＳ ゴシック" w:hAnsi="ＭＳ ゴシック" w:hint="eastAsia"/>
              </w:rPr>
              <w:t xml:space="preserve">　　</w:t>
            </w:r>
            <w:r w:rsidR="0022404D">
              <w:rPr>
                <w:rFonts w:ascii="ＭＳ ゴシック" w:eastAsia="ＭＳ ゴシック" w:hAnsi="ＭＳ ゴシック" w:hint="eastAsia"/>
              </w:rPr>
              <w:t>施策・事業</w:t>
            </w:r>
          </w:p>
        </w:tc>
        <w:tc>
          <w:tcPr>
            <w:tcW w:w="1559" w:type="dxa"/>
          </w:tcPr>
          <w:p w:rsidR="001F3718" w:rsidRDefault="0022404D" w:rsidP="0022404D">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担当課　</w:t>
            </w:r>
          </w:p>
        </w:tc>
        <w:tc>
          <w:tcPr>
            <w:tcW w:w="1553" w:type="dxa"/>
          </w:tcPr>
          <w:p w:rsidR="001F3718" w:rsidRDefault="0022404D" w:rsidP="0022404D">
            <w:pPr>
              <w:ind w:firstLineChars="100" w:firstLine="210"/>
              <w:rPr>
                <w:rFonts w:ascii="ＭＳ ゴシック" w:eastAsia="ＭＳ ゴシック" w:hAnsi="ＭＳ ゴシック"/>
              </w:rPr>
            </w:pPr>
            <w:r>
              <w:rPr>
                <w:rFonts w:ascii="ＭＳ ゴシック" w:eastAsia="ＭＳ ゴシック" w:hAnsi="ＭＳ ゴシック" w:hint="eastAsia"/>
              </w:rPr>
              <w:t>対象者</w:t>
            </w:r>
          </w:p>
        </w:tc>
      </w:tr>
      <w:tr w:rsidR="001F3718" w:rsidTr="001F3718">
        <w:tc>
          <w:tcPr>
            <w:tcW w:w="5382" w:type="dxa"/>
          </w:tcPr>
          <w:p w:rsidR="001F3718" w:rsidRDefault="0022404D" w:rsidP="001F3718">
            <w:pPr>
              <w:rPr>
                <w:rFonts w:ascii="ＭＳ ゴシック" w:eastAsia="ＭＳ ゴシック" w:hAnsi="ＭＳ ゴシック"/>
              </w:rPr>
            </w:pPr>
            <w:r>
              <w:rPr>
                <w:rFonts w:ascii="ＭＳ ゴシック" w:eastAsia="ＭＳ ゴシック" w:hAnsi="ＭＳ ゴシック" w:hint="eastAsia"/>
              </w:rPr>
              <w:t>栄養・食生活、運動・身体活動、たばこ、アルコール、健康チェックに関連する施策・事業の推進</w:t>
            </w:r>
          </w:p>
        </w:tc>
        <w:tc>
          <w:tcPr>
            <w:tcW w:w="1559" w:type="dxa"/>
          </w:tcPr>
          <w:p w:rsidR="001F3718" w:rsidRDefault="001F3718" w:rsidP="001F3718">
            <w:pPr>
              <w:rPr>
                <w:rFonts w:ascii="ＭＳ ゴシック" w:eastAsia="ＭＳ ゴシック" w:hAnsi="ＭＳ ゴシック"/>
              </w:rPr>
            </w:pPr>
          </w:p>
          <w:p w:rsidR="0022404D" w:rsidRDefault="0022404D" w:rsidP="001F3718">
            <w:pPr>
              <w:rPr>
                <w:rFonts w:ascii="ＭＳ ゴシック" w:eastAsia="ＭＳ ゴシック" w:hAnsi="ＭＳ ゴシック"/>
              </w:rPr>
            </w:pPr>
            <w:r>
              <w:rPr>
                <w:rFonts w:ascii="ＭＳ ゴシック" w:eastAsia="ＭＳ ゴシック" w:hAnsi="ＭＳ ゴシック" w:hint="eastAsia"/>
              </w:rPr>
              <w:t>健康推進課</w:t>
            </w:r>
          </w:p>
        </w:tc>
        <w:tc>
          <w:tcPr>
            <w:tcW w:w="1553" w:type="dxa"/>
          </w:tcPr>
          <w:p w:rsidR="001F3718" w:rsidRDefault="001F3718" w:rsidP="001F3718">
            <w:pPr>
              <w:rPr>
                <w:rFonts w:ascii="ＭＳ ゴシック" w:eastAsia="ＭＳ ゴシック" w:hAnsi="ＭＳ ゴシック"/>
              </w:rPr>
            </w:pPr>
          </w:p>
          <w:p w:rsidR="0022404D" w:rsidRDefault="0022404D" w:rsidP="0022404D">
            <w:pPr>
              <w:ind w:firstLineChars="100" w:firstLine="210"/>
              <w:rPr>
                <w:rFonts w:ascii="ＭＳ ゴシック" w:eastAsia="ＭＳ ゴシック" w:hAnsi="ＭＳ ゴシック"/>
              </w:rPr>
            </w:pPr>
            <w:r>
              <w:rPr>
                <w:rFonts w:ascii="ＭＳ ゴシック" w:eastAsia="ＭＳ ゴシック" w:hAnsi="ＭＳ ゴシック" w:hint="eastAsia"/>
              </w:rPr>
              <w:t>市民</w:t>
            </w:r>
          </w:p>
        </w:tc>
      </w:tr>
      <w:tr w:rsidR="001F3718" w:rsidTr="001F3718">
        <w:tc>
          <w:tcPr>
            <w:tcW w:w="5382" w:type="dxa"/>
          </w:tcPr>
          <w:p w:rsidR="001F3718" w:rsidRPr="0022404D" w:rsidRDefault="0022404D" w:rsidP="001F3718">
            <w:pPr>
              <w:rPr>
                <w:rFonts w:ascii="ＭＳ ゴシック" w:eastAsia="ＭＳ ゴシック" w:hAnsi="ＭＳ ゴシック"/>
              </w:rPr>
            </w:pPr>
            <w:r>
              <w:rPr>
                <w:rFonts w:ascii="ＭＳ ゴシック" w:eastAsia="ＭＳ ゴシック" w:hAnsi="ＭＳ ゴシック" w:hint="eastAsia"/>
              </w:rPr>
              <w:t>認知症サポーター</w:t>
            </w:r>
            <w:r>
              <w:rPr>
                <w:rFonts w:ascii="ＭＳ ゴシック" w:eastAsia="ＭＳ ゴシック" w:hAnsi="ＭＳ ゴシック" w:hint="eastAsia"/>
                <w:vertAlign w:val="superscript"/>
              </w:rPr>
              <w:t>※</w:t>
            </w:r>
            <w:r>
              <w:rPr>
                <w:rFonts w:ascii="ＭＳ ゴシック" w:eastAsia="ＭＳ ゴシック" w:hAnsi="ＭＳ ゴシック" w:hint="eastAsia"/>
              </w:rPr>
              <w:t>※養成講座</w:t>
            </w:r>
          </w:p>
        </w:tc>
        <w:tc>
          <w:tcPr>
            <w:tcW w:w="1559" w:type="dxa"/>
          </w:tcPr>
          <w:p w:rsidR="001F3718" w:rsidRDefault="0022404D" w:rsidP="001F3718">
            <w:pPr>
              <w:rPr>
                <w:rFonts w:ascii="ＭＳ ゴシック" w:eastAsia="ＭＳ ゴシック" w:hAnsi="ＭＳ ゴシック"/>
              </w:rPr>
            </w:pPr>
            <w:r>
              <w:rPr>
                <w:rFonts w:ascii="ＭＳ ゴシック" w:eastAsia="ＭＳ ゴシック" w:hAnsi="ＭＳ ゴシック" w:hint="eastAsia"/>
              </w:rPr>
              <w:t>高齢介護課</w:t>
            </w:r>
          </w:p>
        </w:tc>
        <w:tc>
          <w:tcPr>
            <w:tcW w:w="1553" w:type="dxa"/>
          </w:tcPr>
          <w:p w:rsidR="001F3718" w:rsidRPr="00F164C9" w:rsidRDefault="0022404D" w:rsidP="001F3718">
            <w:pPr>
              <w:rPr>
                <w:rFonts w:ascii="ＭＳ ゴシック" w:eastAsia="ＭＳ ゴシック" w:hAnsi="ＭＳ ゴシック"/>
                <w:u w:val="single"/>
              </w:rPr>
            </w:pPr>
            <w:r>
              <w:rPr>
                <w:rFonts w:ascii="ＭＳ ゴシック" w:eastAsia="ＭＳ ゴシック" w:hAnsi="ＭＳ ゴシック" w:hint="eastAsia"/>
              </w:rPr>
              <w:t xml:space="preserve">　</w:t>
            </w:r>
            <w:r w:rsidRPr="00F164C9">
              <w:rPr>
                <w:rFonts w:ascii="ＭＳ ゴシック" w:eastAsia="ＭＳ ゴシック" w:hAnsi="ＭＳ ゴシック" w:hint="eastAsia"/>
                <w:u w:val="single"/>
              </w:rPr>
              <w:t>高齢者</w:t>
            </w:r>
          </w:p>
        </w:tc>
      </w:tr>
      <w:tr w:rsidR="0022404D" w:rsidTr="001F3718">
        <w:tc>
          <w:tcPr>
            <w:tcW w:w="5382" w:type="dxa"/>
          </w:tcPr>
          <w:p w:rsidR="0022404D" w:rsidRPr="00F164C9" w:rsidRDefault="0022404D" w:rsidP="0022404D">
            <w:pPr>
              <w:rPr>
                <w:rFonts w:ascii="ＭＳ ゴシック" w:eastAsia="ＭＳ ゴシック" w:hAnsi="ＭＳ ゴシック"/>
                <w:u w:val="single"/>
              </w:rPr>
            </w:pPr>
            <w:r w:rsidRPr="00F164C9">
              <w:rPr>
                <w:rFonts w:ascii="ＭＳ ゴシック" w:eastAsia="ＭＳ ゴシック" w:hAnsi="ＭＳ ゴシック" w:hint="eastAsia"/>
                <w:u w:val="single"/>
              </w:rPr>
              <w:t>認知症に関する普及・啓発活動の推進</w:t>
            </w:r>
          </w:p>
        </w:tc>
        <w:tc>
          <w:tcPr>
            <w:tcW w:w="1559" w:type="dxa"/>
          </w:tcPr>
          <w:p w:rsidR="0022404D" w:rsidRDefault="0022404D" w:rsidP="0022404D">
            <w:r w:rsidRPr="008F06BC">
              <w:rPr>
                <w:rFonts w:ascii="ＭＳ ゴシック" w:eastAsia="ＭＳ ゴシック" w:hAnsi="ＭＳ ゴシック" w:hint="eastAsia"/>
              </w:rPr>
              <w:t>高齢介護課</w:t>
            </w:r>
          </w:p>
        </w:tc>
        <w:tc>
          <w:tcPr>
            <w:tcW w:w="1553" w:type="dxa"/>
          </w:tcPr>
          <w:p w:rsidR="0022404D" w:rsidRDefault="0022404D" w:rsidP="0022404D">
            <w:pPr>
              <w:ind w:firstLineChars="100" w:firstLine="210"/>
            </w:pPr>
            <w:r w:rsidRPr="00FB1DF9">
              <w:rPr>
                <w:rFonts w:ascii="ＭＳ ゴシック" w:eastAsia="ＭＳ ゴシック" w:hAnsi="ＭＳ ゴシック" w:hint="eastAsia"/>
              </w:rPr>
              <w:t>高齢者</w:t>
            </w:r>
          </w:p>
        </w:tc>
      </w:tr>
      <w:tr w:rsidR="0022404D" w:rsidTr="001F3718">
        <w:tc>
          <w:tcPr>
            <w:tcW w:w="5382" w:type="dxa"/>
          </w:tcPr>
          <w:p w:rsidR="0022404D" w:rsidRPr="0022404D" w:rsidRDefault="0022404D" w:rsidP="0022404D">
            <w:pPr>
              <w:rPr>
                <w:rFonts w:ascii="ＭＳ ゴシック" w:eastAsia="ＭＳ ゴシック" w:hAnsi="ＭＳ ゴシック"/>
              </w:rPr>
            </w:pPr>
            <w:r>
              <w:rPr>
                <w:rFonts w:ascii="ＭＳ ゴシック" w:eastAsia="ＭＳ ゴシック" w:hAnsi="ＭＳ ゴシック" w:hint="eastAsia"/>
              </w:rPr>
              <w:t>元気プラス塾　認知症を予防しましょう</w:t>
            </w:r>
          </w:p>
        </w:tc>
        <w:tc>
          <w:tcPr>
            <w:tcW w:w="1559" w:type="dxa"/>
          </w:tcPr>
          <w:p w:rsidR="0022404D" w:rsidRDefault="0022404D" w:rsidP="0022404D">
            <w:r w:rsidRPr="008F06BC">
              <w:rPr>
                <w:rFonts w:ascii="ＭＳ ゴシック" w:eastAsia="ＭＳ ゴシック" w:hAnsi="ＭＳ ゴシック" w:hint="eastAsia"/>
              </w:rPr>
              <w:t>高齢介護課</w:t>
            </w:r>
          </w:p>
        </w:tc>
        <w:tc>
          <w:tcPr>
            <w:tcW w:w="1553" w:type="dxa"/>
          </w:tcPr>
          <w:p w:rsidR="0022404D" w:rsidRDefault="0022404D" w:rsidP="0022404D">
            <w:pPr>
              <w:ind w:firstLineChars="100" w:firstLine="210"/>
            </w:pPr>
            <w:r w:rsidRPr="00FB1DF9">
              <w:rPr>
                <w:rFonts w:ascii="ＭＳ ゴシック" w:eastAsia="ＭＳ ゴシック" w:hAnsi="ＭＳ ゴシック" w:hint="eastAsia"/>
              </w:rPr>
              <w:t>高齢者</w:t>
            </w:r>
          </w:p>
        </w:tc>
      </w:tr>
      <w:tr w:rsidR="0022404D" w:rsidTr="001F3718">
        <w:tc>
          <w:tcPr>
            <w:tcW w:w="5382" w:type="dxa"/>
          </w:tcPr>
          <w:p w:rsidR="0022404D" w:rsidRDefault="0022404D" w:rsidP="006B005D">
            <w:pPr>
              <w:rPr>
                <w:rFonts w:ascii="ＭＳ ゴシック" w:eastAsia="ＭＳ ゴシック" w:hAnsi="ＭＳ ゴシック"/>
              </w:rPr>
            </w:pPr>
            <w:r>
              <w:rPr>
                <w:rFonts w:ascii="ＭＳ ゴシック" w:eastAsia="ＭＳ ゴシック" w:hAnsi="ＭＳ ゴシック" w:hint="eastAsia"/>
              </w:rPr>
              <w:t>集い場「ひなたぼっこ」（月２回の通いの場づくり）</w:t>
            </w:r>
          </w:p>
        </w:tc>
        <w:tc>
          <w:tcPr>
            <w:tcW w:w="1559" w:type="dxa"/>
          </w:tcPr>
          <w:p w:rsidR="0022404D" w:rsidRDefault="0022404D" w:rsidP="0022404D">
            <w:r w:rsidRPr="008F06BC">
              <w:rPr>
                <w:rFonts w:ascii="ＭＳ ゴシック" w:eastAsia="ＭＳ ゴシック" w:hAnsi="ＭＳ ゴシック" w:hint="eastAsia"/>
              </w:rPr>
              <w:t>高齢介護課</w:t>
            </w:r>
          </w:p>
        </w:tc>
        <w:tc>
          <w:tcPr>
            <w:tcW w:w="1553" w:type="dxa"/>
          </w:tcPr>
          <w:p w:rsidR="0022404D" w:rsidRDefault="0022404D" w:rsidP="0022404D">
            <w:pPr>
              <w:ind w:firstLineChars="100" w:firstLine="210"/>
            </w:pPr>
            <w:r w:rsidRPr="00FB1DF9">
              <w:rPr>
                <w:rFonts w:ascii="ＭＳ ゴシック" w:eastAsia="ＭＳ ゴシック" w:hAnsi="ＭＳ ゴシック" w:hint="eastAsia"/>
              </w:rPr>
              <w:t>高齢者</w:t>
            </w:r>
          </w:p>
        </w:tc>
      </w:tr>
      <w:tr w:rsidR="0022404D" w:rsidTr="001F3718">
        <w:tc>
          <w:tcPr>
            <w:tcW w:w="5382" w:type="dxa"/>
          </w:tcPr>
          <w:p w:rsidR="0022404D" w:rsidRDefault="0022404D" w:rsidP="0022404D">
            <w:pPr>
              <w:rPr>
                <w:rFonts w:ascii="ＭＳ ゴシック" w:eastAsia="ＭＳ ゴシック" w:hAnsi="ＭＳ ゴシック"/>
              </w:rPr>
            </w:pPr>
            <w:r>
              <w:rPr>
                <w:rFonts w:ascii="ＭＳ ゴシック" w:eastAsia="ＭＳ ゴシック" w:hAnsi="ＭＳ ゴシック" w:hint="eastAsia"/>
              </w:rPr>
              <w:t>権利擁護への取り組みの推進」（成年後見制度の支援等）</w:t>
            </w:r>
          </w:p>
        </w:tc>
        <w:tc>
          <w:tcPr>
            <w:tcW w:w="1559" w:type="dxa"/>
          </w:tcPr>
          <w:p w:rsidR="0022404D" w:rsidRDefault="0022404D" w:rsidP="0022404D">
            <w:r w:rsidRPr="008F06BC">
              <w:rPr>
                <w:rFonts w:ascii="ＭＳ ゴシック" w:eastAsia="ＭＳ ゴシック" w:hAnsi="ＭＳ ゴシック" w:hint="eastAsia"/>
              </w:rPr>
              <w:t>高齢介護課</w:t>
            </w:r>
          </w:p>
        </w:tc>
        <w:tc>
          <w:tcPr>
            <w:tcW w:w="1553" w:type="dxa"/>
          </w:tcPr>
          <w:p w:rsidR="0022404D" w:rsidRDefault="0022404D" w:rsidP="0022404D">
            <w:pPr>
              <w:ind w:firstLineChars="100" w:firstLine="210"/>
            </w:pPr>
            <w:r>
              <w:rPr>
                <w:rFonts w:hint="eastAsia"/>
              </w:rPr>
              <w:t>高齢者</w:t>
            </w:r>
          </w:p>
        </w:tc>
      </w:tr>
      <w:tr w:rsidR="0022404D" w:rsidTr="001F3718">
        <w:tc>
          <w:tcPr>
            <w:tcW w:w="5382" w:type="dxa"/>
          </w:tcPr>
          <w:p w:rsidR="0022404D" w:rsidRDefault="0022404D" w:rsidP="0022404D">
            <w:pPr>
              <w:rPr>
                <w:rFonts w:ascii="ＭＳ ゴシック" w:eastAsia="ＭＳ ゴシック" w:hAnsi="ＭＳ ゴシック"/>
              </w:rPr>
            </w:pPr>
            <w:r>
              <w:rPr>
                <w:rFonts w:ascii="ＭＳ ゴシック" w:eastAsia="ＭＳ ゴシック" w:hAnsi="ＭＳ ゴシック" w:hint="eastAsia"/>
              </w:rPr>
              <w:t>認知症高齢者徘徊早期発見ネットワークシステムの構築</w:t>
            </w:r>
          </w:p>
        </w:tc>
        <w:tc>
          <w:tcPr>
            <w:tcW w:w="1559" w:type="dxa"/>
          </w:tcPr>
          <w:p w:rsidR="0022404D" w:rsidRDefault="0022404D" w:rsidP="0022404D">
            <w:pPr>
              <w:rPr>
                <w:rFonts w:ascii="ＭＳ ゴシック" w:eastAsia="ＭＳ ゴシック" w:hAnsi="ＭＳ ゴシック"/>
              </w:rPr>
            </w:pPr>
          </w:p>
          <w:p w:rsidR="0022404D" w:rsidRDefault="0022404D" w:rsidP="0022404D">
            <w:r w:rsidRPr="008F06BC">
              <w:rPr>
                <w:rFonts w:ascii="ＭＳ ゴシック" w:eastAsia="ＭＳ ゴシック" w:hAnsi="ＭＳ ゴシック" w:hint="eastAsia"/>
              </w:rPr>
              <w:t>高齢介護課</w:t>
            </w:r>
          </w:p>
        </w:tc>
        <w:tc>
          <w:tcPr>
            <w:tcW w:w="1553" w:type="dxa"/>
          </w:tcPr>
          <w:p w:rsidR="0022404D" w:rsidRDefault="0022404D" w:rsidP="0022404D">
            <w:pPr>
              <w:ind w:firstLineChars="100" w:firstLine="210"/>
            </w:pPr>
            <w:r w:rsidRPr="00FB1DF9">
              <w:rPr>
                <w:rFonts w:ascii="ＭＳ ゴシック" w:eastAsia="ＭＳ ゴシック" w:hAnsi="ＭＳ ゴシック" w:hint="eastAsia"/>
              </w:rPr>
              <w:t>高齢者</w:t>
            </w:r>
          </w:p>
        </w:tc>
      </w:tr>
      <w:tr w:rsidR="0022404D" w:rsidTr="001F3718">
        <w:tc>
          <w:tcPr>
            <w:tcW w:w="5382" w:type="dxa"/>
          </w:tcPr>
          <w:p w:rsidR="0022404D" w:rsidRDefault="0022404D" w:rsidP="0022404D">
            <w:pPr>
              <w:rPr>
                <w:rFonts w:ascii="ＭＳ ゴシック" w:eastAsia="ＭＳ ゴシック" w:hAnsi="ＭＳ ゴシック"/>
              </w:rPr>
            </w:pPr>
            <w:r>
              <w:rPr>
                <w:rFonts w:ascii="ＭＳ ゴシック" w:eastAsia="ＭＳ ゴシック" w:hAnsi="ＭＳ ゴシック" w:hint="eastAsia"/>
              </w:rPr>
              <w:t>サロン事業</w:t>
            </w:r>
          </w:p>
        </w:tc>
        <w:tc>
          <w:tcPr>
            <w:tcW w:w="1559" w:type="dxa"/>
          </w:tcPr>
          <w:p w:rsidR="0022404D" w:rsidRPr="00857828" w:rsidRDefault="00857828" w:rsidP="0022404D">
            <w:pPr>
              <w:rPr>
                <w:sz w:val="18"/>
                <w:szCs w:val="18"/>
              </w:rPr>
            </w:pPr>
            <w:r>
              <w:rPr>
                <w:rFonts w:hint="eastAsia"/>
                <w:sz w:val="18"/>
                <w:szCs w:val="18"/>
              </w:rPr>
              <w:t>社会福祉協議会</w:t>
            </w:r>
          </w:p>
        </w:tc>
        <w:tc>
          <w:tcPr>
            <w:tcW w:w="1553" w:type="dxa"/>
          </w:tcPr>
          <w:p w:rsidR="0022404D" w:rsidRDefault="0022404D" w:rsidP="0022404D">
            <w:pPr>
              <w:ind w:firstLineChars="100" w:firstLine="210"/>
            </w:pPr>
            <w:r w:rsidRPr="00FB1DF9">
              <w:rPr>
                <w:rFonts w:ascii="ＭＳ ゴシック" w:eastAsia="ＭＳ ゴシック" w:hAnsi="ＭＳ ゴシック" w:hint="eastAsia"/>
              </w:rPr>
              <w:t>高齢者</w:t>
            </w:r>
          </w:p>
        </w:tc>
      </w:tr>
    </w:tbl>
    <w:p w:rsidR="001F3718" w:rsidRPr="00910857" w:rsidRDefault="0022404D" w:rsidP="001F3718">
      <w:pPr>
        <w:rPr>
          <w:rFonts w:ascii="ＭＳ ゴシック" w:eastAsia="ＭＳ ゴシック" w:hAnsi="ＭＳ ゴシック"/>
          <w:sz w:val="36"/>
          <w:szCs w:val="36"/>
        </w:rPr>
      </w:pPr>
      <w:r>
        <w:rPr>
          <w:rFonts w:ascii="ＭＳ ゴシック" w:eastAsia="ＭＳ ゴシック" w:hAnsi="ＭＳ ゴシック" w:hint="eastAsia"/>
        </w:rPr>
        <w:t xml:space="preserve">　　　　　　　　　　　　　　　　　　</w:t>
      </w:r>
      <w:r w:rsidRPr="00910857">
        <w:rPr>
          <w:rFonts w:ascii="ＭＳ ゴシック" w:eastAsia="ＭＳ ゴシック" w:hAnsi="ＭＳ ゴシック" w:hint="eastAsia"/>
          <w:sz w:val="36"/>
          <w:szCs w:val="36"/>
        </w:rPr>
        <w:t xml:space="preserve">　</w:t>
      </w:r>
      <w:r w:rsidRPr="00910857">
        <w:rPr>
          <mc:AlternateContent>
            <mc:Choice Requires="w16se">
              <w:rFonts w:ascii="ＭＳ ゴシック" w:eastAsia="ＭＳ ゴシック" w:hAnsi="ＭＳ ゴシック" w:hint="eastAsia"/>
            </mc:Choice>
            <mc:Fallback>
              <w:rFonts w:ascii="Times New Roman" w:eastAsia="Times New Roman" w:hAnsi="Times New Roman" w:cs="Times New Roman"/>
            </mc:Fallback>
          </mc:AlternateContent>
          <w:sz w:val="36"/>
          <w:szCs w:val="36"/>
        </w:rPr>
        <mc:AlternateContent>
          <mc:Choice Requires="w16se">
            <w16se:symEx w16se:font="Times New Roman" w16se:char="2193"/>
          </mc:Choice>
          <mc:Fallback>
            <w:t>↓</w:t>
          </mc:Fallback>
        </mc:AlternateContent>
      </w:r>
    </w:p>
    <w:tbl>
      <w:tblPr>
        <w:tblStyle w:val="a3"/>
        <w:tblW w:w="0" w:type="auto"/>
        <w:tblLook w:val="04A0" w:firstRow="1" w:lastRow="0" w:firstColumn="1" w:lastColumn="0" w:noHBand="0" w:noVBand="1"/>
      </w:tblPr>
      <w:tblGrid>
        <w:gridCol w:w="5382"/>
        <w:gridCol w:w="1559"/>
        <w:gridCol w:w="1553"/>
      </w:tblGrid>
      <w:tr w:rsidR="0022404D" w:rsidTr="0031607A">
        <w:tc>
          <w:tcPr>
            <w:tcW w:w="5382" w:type="dxa"/>
          </w:tcPr>
          <w:p w:rsidR="0022404D" w:rsidRDefault="0022404D" w:rsidP="0031607A">
            <w:pPr>
              <w:ind w:firstLineChars="900" w:firstLine="1890"/>
              <w:rPr>
                <w:rFonts w:ascii="ＭＳ ゴシック" w:eastAsia="ＭＳ ゴシック" w:hAnsi="ＭＳ ゴシック"/>
              </w:rPr>
            </w:pPr>
            <w:r>
              <w:rPr>
                <w:rFonts w:ascii="ＭＳ ゴシック" w:eastAsia="ＭＳ ゴシック" w:hAnsi="ＭＳ ゴシック" w:hint="eastAsia"/>
              </w:rPr>
              <w:t>施策・事業</w:t>
            </w:r>
          </w:p>
        </w:tc>
        <w:tc>
          <w:tcPr>
            <w:tcW w:w="1559" w:type="dxa"/>
          </w:tcPr>
          <w:p w:rsidR="0022404D" w:rsidRDefault="0022404D" w:rsidP="0031607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担当課　</w:t>
            </w:r>
          </w:p>
        </w:tc>
        <w:tc>
          <w:tcPr>
            <w:tcW w:w="1553" w:type="dxa"/>
          </w:tcPr>
          <w:p w:rsidR="0022404D" w:rsidRDefault="0022404D" w:rsidP="0031607A">
            <w:pPr>
              <w:ind w:firstLineChars="100" w:firstLine="210"/>
              <w:rPr>
                <w:rFonts w:ascii="ＭＳ ゴシック" w:eastAsia="ＭＳ ゴシック" w:hAnsi="ＭＳ ゴシック"/>
              </w:rPr>
            </w:pPr>
            <w:r>
              <w:rPr>
                <w:rFonts w:ascii="ＭＳ ゴシック" w:eastAsia="ＭＳ ゴシック" w:hAnsi="ＭＳ ゴシック" w:hint="eastAsia"/>
              </w:rPr>
              <w:t>対象者</w:t>
            </w:r>
          </w:p>
        </w:tc>
      </w:tr>
      <w:tr w:rsidR="0022404D" w:rsidTr="0031607A">
        <w:tc>
          <w:tcPr>
            <w:tcW w:w="5382" w:type="dxa"/>
          </w:tcPr>
          <w:p w:rsidR="0022404D" w:rsidRDefault="0022404D" w:rsidP="0031607A">
            <w:pPr>
              <w:rPr>
                <w:rFonts w:ascii="ＭＳ ゴシック" w:eastAsia="ＭＳ ゴシック" w:hAnsi="ＭＳ ゴシック"/>
              </w:rPr>
            </w:pPr>
            <w:r>
              <w:rPr>
                <w:rFonts w:ascii="ＭＳ ゴシック" w:eastAsia="ＭＳ ゴシック" w:hAnsi="ＭＳ ゴシック" w:hint="eastAsia"/>
              </w:rPr>
              <w:t>栄養・食生活、運動・身体活動、たばこ、アルコール、健康チェックに関連する施策・事業の推進</w:t>
            </w:r>
          </w:p>
        </w:tc>
        <w:tc>
          <w:tcPr>
            <w:tcW w:w="1559" w:type="dxa"/>
          </w:tcPr>
          <w:p w:rsidR="0022404D" w:rsidRDefault="0022404D" w:rsidP="0031607A">
            <w:pPr>
              <w:rPr>
                <w:rFonts w:ascii="ＭＳ ゴシック" w:eastAsia="ＭＳ ゴシック" w:hAnsi="ＭＳ ゴシック"/>
              </w:rPr>
            </w:pPr>
          </w:p>
          <w:p w:rsidR="0022404D" w:rsidRDefault="0022404D" w:rsidP="0031607A">
            <w:pPr>
              <w:rPr>
                <w:rFonts w:ascii="ＭＳ ゴシック" w:eastAsia="ＭＳ ゴシック" w:hAnsi="ＭＳ ゴシック"/>
              </w:rPr>
            </w:pPr>
            <w:r>
              <w:rPr>
                <w:rFonts w:ascii="ＭＳ ゴシック" w:eastAsia="ＭＳ ゴシック" w:hAnsi="ＭＳ ゴシック" w:hint="eastAsia"/>
              </w:rPr>
              <w:t>健康推進課</w:t>
            </w:r>
          </w:p>
        </w:tc>
        <w:tc>
          <w:tcPr>
            <w:tcW w:w="1553" w:type="dxa"/>
          </w:tcPr>
          <w:p w:rsidR="0022404D" w:rsidRDefault="0022404D" w:rsidP="0031607A">
            <w:pPr>
              <w:rPr>
                <w:rFonts w:ascii="ＭＳ ゴシック" w:eastAsia="ＭＳ ゴシック" w:hAnsi="ＭＳ ゴシック"/>
              </w:rPr>
            </w:pPr>
          </w:p>
          <w:p w:rsidR="0022404D" w:rsidRDefault="0022404D" w:rsidP="0031607A">
            <w:pPr>
              <w:ind w:firstLineChars="100" w:firstLine="210"/>
              <w:rPr>
                <w:rFonts w:ascii="ＭＳ ゴシック" w:eastAsia="ＭＳ ゴシック" w:hAnsi="ＭＳ ゴシック"/>
              </w:rPr>
            </w:pPr>
            <w:r>
              <w:rPr>
                <w:rFonts w:ascii="ＭＳ ゴシック" w:eastAsia="ＭＳ ゴシック" w:hAnsi="ＭＳ ゴシック" w:hint="eastAsia"/>
              </w:rPr>
              <w:t>市民</w:t>
            </w:r>
          </w:p>
        </w:tc>
      </w:tr>
      <w:tr w:rsidR="0022404D" w:rsidTr="0031607A">
        <w:tc>
          <w:tcPr>
            <w:tcW w:w="5382" w:type="dxa"/>
          </w:tcPr>
          <w:p w:rsidR="0022404D" w:rsidRPr="0022404D" w:rsidRDefault="0022404D" w:rsidP="00857828">
            <w:pPr>
              <w:rPr>
                <w:rFonts w:ascii="ＭＳ ゴシック" w:eastAsia="ＭＳ ゴシック" w:hAnsi="ＭＳ ゴシック"/>
              </w:rPr>
            </w:pPr>
            <w:r>
              <w:rPr>
                <w:rFonts w:ascii="ＭＳ ゴシック" w:eastAsia="ＭＳ ゴシック" w:hAnsi="ＭＳ ゴシック" w:hint="eastAsia"/>
              </w:rPr>
              <w:t>認知症サポーター</w:t>
            </w:r>
            <w:r>
              <w:rPr>
                <w:rFonts w:ascii="ＭＳ ゴシック" w:eastAsia="ＭＳ ゴシック" w:hAnsi="ＭＳ ゴシック" w:hint="eastAsia"/>
                <w:vertAlign w:val="superscript"/>
              </w:rPr>
              <w:t>※</w:t>
            </w:r>
            <w:r>
              <w:rPr>
                <w:rFonts w:ascii="ＭＳ ゴシック" w:eastAsia="ＭＳ ゴシック" w:hAnsi="ＭＳ ゴシック" w:hint="eastAsia"/>
              </w:rPr>
              <w:t>養成講座</w:t>
            </w:r>
          </w:p>
        </w:tc>
        <w:tc>
          <w:tcPr>
            <w:tcW w:w="1559" w:type="dxa"/>
          </w:tcPr>
          <w:p w:rsidR="0022404D" w:rsidRDefault="0022404D" w:rsidP="0031607A">
            <w:pPr>
              <w:rPr>
                <w:rFonts w:ascii="ＭＳ ゴシック" w:eastAsia="ＭＳ ゴシック" w:hAnsi="ＭＳ ゴシック"/>
              </w:rPr>
            </w:pPr>
            <w:r>
              <w:rPr>
                <w:rFonts w:ascii="ＭＳ ゴシック" w:eastAsia="ＭＳ ゴシック" w:hAnsi="ＭＳ ゴシック" w:hint="eastAsia"/>
              </w:rPr>
              <w:t>高齢介護課</w:t>
            </w:r>
          </w:p>
        </w:tc>
        <w:tc>
          <w:tcPr>
            <w:tcW w:w="1553" w:type="dxa"/>
          </w:tcPr>
          <w:p w:rsidR="0022404D" w:rsidRPr="00F164C9" w:rsidRDefault="0022404D" w:rsidP="00F164C9">
            <w:pPr>
              <w:rPr>
                <w:rFonts w:ascii="ＭＳ ゴシック" w:eastAsia="ＭＳ ゴシック" w:hAnsi="ＭＳ ゴシック"/>
                <w:u w:val="wave"/>
              </w:rPr>
            </w:pPr>
            <w:r>
              <w:rPr>
                <w:rFonts w:ascii="ＭＳ ゴシック" w:eastAsia="ＭＳ ゴシック" w:hAnsi="ＭＳ ゴシック" w:hint="eastAsia"/>
              </w:rPr>
              <w:t xml:space="preserve">　</w:t>
            </w:r>
            <w:r w:rsidR="00F164C9" w:rsidRPr="00F164C9">
              <w:rPr>
                <w:rFonts w:ascii="ＭＳ ゴシック" w:eastAsia="ＭＳ ゴシック" w:hAnsi="ＭＳ ゴシック" w:hint="eastAsia"/>
                <w:u w:val="wave"/>
              </w:rPr>
              <w:t>市民</w:t>
            </w:r>
          </w:p>
        </w:tc>
      </w:tr>
      <w:tr w:rsidR="0022404D" w:rsidTr="0031607A">
        <w:tc>
          <w:tcPr>
            <w:tcW w:w="5382" w:type="dxa"/>
          </w:tcPr>
          <w:p w:rsidR="0022404D" w:rsidRPr="00F164C9" w:rsidRDefault="0022404D" w:rsidP="00F164C9">
            <w:pPr>
              <w:rPr>
                <w:rFonts w:ascii="ＭＳ ゴシック" w:eastAsia="ＭＳ ゴシック" w:hAnsi="ＭＳ ゴシック"/>
                <w:u w:val="wave"/>
              </w:rPr>
            </w:pPr>
            <w:r w:rsidRPr="00F164C9">
              <w:rPr>
                <w:rFonts w:ascii="ＭＳ ゴシック" w:eastAsia="ＭＳ ゴシック" w:hAnsi="ＭＳ ゴシック" w:hint="eastAsia"/>
                <w:u w:val="wave"/>
              </w:rPr>
              <w:t>認知症に関する</w:t>
            </w:r>
            <w:r w:rsidR="00F164C9" w:rsidRPr="00F164C9">
              <w:rPr>
                <w:rFonts w:ascii="ＭＳ ゴシック" w:eastAsia="ＭＳ ゴシック" w:hAnsi="ＭＳ ゴシック" w:hint="eastAsia"/>
                <w:u w:val="wave"/>
              </w:rPr>
              <w:t>講演会</w:t>
            </w:r>
          </w:p>
        </w:tc>
        <w:tc>
          <w:tcPr>
            <w:tcW w:w="1559" w:type="dxa"/>
          </w:tcPr>
          <w:p w:rsidR="0022404D" w:rsidRDefault="0022404D" w:rsidP="0031607A">
            <w:r w:rsidRPr="008F06BC">
              <w:rPr>
                <w:rFonts w:ascii="ＭＳ ゴシック" w:eastAsia="ＭＳ ゴシック" w:hAnsi="ＭＳ ゴシック" w:hint="eastAsia"/>
              </w:rPr>
              <w:t>高齢介護課</w:t>
            </w:r>
          </w:p>
        </w:tc>
        <w:tc>
          <w:tcPr>
            <w:tcW w:w="1553" w:type="dxa"/>
          </w:tcPr>
          <w:p w:rsidR="0022404D" w:rsidRDefault="0022404D" w:rsidP="0031607A">
            <w:pPr>
              <w:ind w:firstLineChars="100" w:firstLine="210"/>
            </w:pPr>
            <w:r w:rsidRPr="00FB1DF9">
              <w:rPr>
                <w:rFonts w:ascii="ＭＳ ゴシック" w:eastAsia="ＭＳ ゴシック" w:hAnsi="ＭＳ ゴシック" w:hint="eastAsia"/>
              </w:rPr>
              <w:t>高齢者</w:t>
            </w:r>
          </w:p>
        </w:tc>
      </w:tr>
      <w:tr w:rsidR="0022404D" w:rsidTr="0031607A">
        <w:tc>
          <w:tcPr>
            <w:tcW w:w="5382" w:type="dxa"/>
          </w:tcPr>
          <w:p w:rsidR="0022404D" w:rsidRPr="00F164C9" w:rsidRDefault="00F164C9" w:rsidP="00F164C9">
            <w:pPr>
              <w:rPr>
                <w:rFonts w:ascii="ＭＳ ゴシック" w:eastAsia="ＭＳ ゴシック" w:hAnsi="ＭＳ ゴシック"/>
                <w:u w:val="wave"/>
              </w:rPr>
            </w:pPr>
            <w:r w:rsidRPr="00F164C9">
              <w:rPr>
                <w:rFonts w:ascii="ＭＳ ゴシック" w:eastAsia="ＭＳ ゴシック" w:hAnsi="ＭＳ ゴシック" w:hint="eastAsia"/>
                <w:u w:val="wave"/>
              </w:rPr>
              <w:t>「</w:t>
            </w:r>
            <w:r w:rsidR="0022404D" w:rsidRPr="00F164C9">
              <w:rPr>
                <w:rFonts w:ascii="ＭＳ ゴシック" w:eastAsia="ＭＳ ゴシック" w:hAnsi="ＭＳ ゴシック" w:hint="eastAsia"/>
                <w:u w:val="wave"/>
              </w:rPr>
              <w:t>元気プラス塾</w:t>
            </w:r>
            <w:r w:rsidRPr="00F164C9">
              <w:rPr>
                <w:rFonts w:ascii="ＭＳ ゴシック" w:eastAsia="ＭＳ ゴシック" w:hAnsi="ＭＳ ゴシック" w:hint="eastAsia"/>
                <w:u w:val="wave"/>
              </w:rPr>
              <w:t>」出張講座（</w:t>
            </w:r>
            <w:r w:rsidR="0022404D" w:rsidRPr="00F164C9">
              <w:rPr>
                <w:rFonts w:ascii="ＭＳ ゴシック" w:eastAsia="ＭＳ ゴシック" w:hAnsi="ＭＳ ゴシック" w:hint="eastAsia"/>
                <w:u w:val="wave"/>
              </w:rPr>
              <w:t>認知症予防</w:t>
            </w:r>
            <w:r w:rsidRPr="00F164C9">
              <w:rPr>
                <w:rFonts w:ascii="ＭＳ ゴシック" w:eastAsia="ＭＳ ゴシック" w:hAnsi="ＭＳ ゴシック" w:hint="eastAsia"/>
                <w:u w:val="wave"/>
              </w:rPr>
              <w:t>）</w:t>
            </w:r>
          </w:p>
        </w:tc>
        <w:tc>
          <w:tcPr>
            <w:tcW w:w="1559" w:type="dxa"/>
          </w:tcPr>
          <w:p w:rsidR="0022404D" w:rsidRDefault="0022404D" w:rsidP="0031607A">
            <w:r w:rsidRPr="008F06BC">
              <w:rPr>
                <w:rFonts w:ascii="ＭＳ ゴシック" w:eastAsia="ＭＳ ゴシック" w:hAnsi="ＭＳ ゴシック" w:hint="eastAsia"/>
              </w:rPr>
              <w:t>高齢介護課</w:t>
            </w:r>
          </w:p>
        </w:tc>
        <w:tc>
          <w:tcPr>
            <w:tcW w:w="1553" w:type="dxa"/>
          </w:tcPr>
          <w:p w:rsidR="0022404D" w:rsidRDefault="0022404D" w:rsidP="0031607A">
            <w:pPr>
              <w:ind w:firstLineChars="100" w:firstLine="210"/>
            </w:pPr>
            <w:r w:rsidRPr="00FB1DF9">
              <w:rPr>
                <w:rFonts w:ascii="ＭＳ ゴシック" w:eastAsia="ＭＳ ゴシック" w:hAnsi="ＭＳ ゴシック" w:hint="eastAsia"/>
              </w:rPr>
              <w:t>高齢者</w:t>
            </w:r>
          </w:p>
        </w:tc>
      </w:tr>
      <w:tr w:rsidR="0022404D" w:rsidTr="0031607A">
        <w:tc>
          <w:tcPr>
            <w:tcW w:w="5382" w:type="dxa"/>
          </w:tcPr>
          <w:p w:rsidR="0022404D" w:rsidRDefault="0022404D" w:rsidP="006B005D">
            <w:pPr>
              <w:rPr>
                <w:rFonts w:ascii="ＭＳ ゴシック" w:eastAsia="ＭＳ ゴシック" w:hAnsi="ＭＳ ゴシック"/>
              </w:rPr>
            </w:pPr>
            <w:r>
              <w:rPr>
                <w:rFonts w:ascii="ＭＳ ゴシック" w:eastAsia="ＭＳ ゴシック" w:hAnsi="ＭＳ ゴシック" w:hint="eastAsia"/>
              </w:rPr>
              <w:t>集い場「ひなたぼっこ」（月２回の通いの場づくり）</w:t>
            </w:r>
          </w:p>
        </w:tc>
        <w:tc>
          <w:tcPr>
            <w:tcW w:w="1559" w:type="dxa"/>
          </w:tcPr>
          <w:p w:rsidR="0022404D" w:rsidRDefault="0022404D" w:rsidP="0031607A">
            <w:r w:rsidRPr="008F06BC">
              <w:rPr>
                <w:rFonts w:ascii="ＭＳ ゴシック" w:eastAsia="ＭＳ ゴシック" w:hAnsi="ＭＳ ゴシック" w:hint="eastAsia"/>
              </w:rPr>
              <w:t>高齢介護課</w:t>
            </w:r>
          </w:p>
        </w:tc>
        <w:tc>
          <w:tcPr>
            <w:tcW w:w="1553" w:type="dxa"/>
          </w:tcPr>
          <w:p w:rsidR="0022404D" w:rsidRDefault="0022404D" w:rsidP="0031607A">
            <w:pPr>
              <w:ind w:firstLineChars="100" w:firstLine="210"/>
            </w:pPr>
            <w:r w:rsidRPr="00FB1DF9">
              <w:rPr>
                <w:rFonts w:ascii="ＭＳ ゴシック" w:eastAsia="ＭＳ ゴシック" w:hAnsi="ＭＳ ゴシック" w:hint="eastAsia"/>
              </w:rPr>
              <w:t>高齢者</w:t>
            </w:r>
          </w:p>
        </w:tc>
      </w:tr>
      <w:tr w:rsidR="0022404D" w:rsidTr="0031607A">
        <w:tc>
          <w:tcPr>
            <w:tcW w:w="5382" w:type="dxa"/>
          </w:tcPr>
          <w:p w:rsidR="0022404D" w:rsidRDefault="0022404D" w:rsidP="0031607A">
            <w:pPr>
              <w:rPr>
                <w:rFonts w:ascii="ＭＳ ゴシック" w:eastAsia="ＭＳ ゴシック" w:hAnsi="ＭＳ ゴシック"/>
              </w:rPr>
            </w:pPr>
            <w:r>
              <w:rPr>
                <w:rFonts w:ascii="ＭＳ ゴシック" w:eastAsia="ＭＳ ゴシック" w:hAnsi="ＭＳ ゴシック" w:hint="eastAsia"/>
              </w:rPr>
              <w:t>権利擁護への取り組みの推進」（成年後見制度の支援等）</w:t>
            </w:r>
          </w:p>
        </w:tc>
        <w:tc>
          <w:tcPr>
            <w:tcW w:w="1559" w:type="dxa"/>
          </w:tcPr>
          <w:p w:rsidR="0022404D" w:rsidRDefault="0022404D" w:rsidP="0031607A">
            <w:r w:rsidRPr="008F06BC">
              <w:rPr>
                <w:rFonts w:ascii="ＭＳ ゴシック" w:eastAsia="ＭＳ ゴシック" w:hAnsi="ＭＳ ゴシック" w:hint="eastAsia"/>
              </w:rPr>
              <w:t>高齢介護課</w:t>
            </w:r>
          </w:p>
        </w:tc>
        <w:tc>
          <w:tcPr>
            <w:tcW w:w="1553" w:type="dxa"/>
          </w:tcPr>
          <w:p w:rsidR="0022404D" w:rsidRDefault="0022404D" w:rsidP="0031607A">
            <w:pPr>
              <w:ind w:firstLineChars="100" w:firstLine="210"/>
            </w:pPr>
            <w:r>
              <w:rPr>
                <w:rFonts w:hint="eastAsia"/>
              </w:rPr>
              <w:t>高齢者</w:t>
            </w:r>
          </w:p>
        </w:tc>
      </w:tr>
      <w:tr w:rsidR="0022404D" w:rsidTr="0031607A">
        <w:tc>
          <w:tcPr>
            <w:tcW w:w="5382" w:type="dxa"/>
          </w:tcPr>
          <w:p w:rsidR="0022404D" w:rsidRPr="00CF54FE" w:rsidRDefault="0022404D" w:rsidP="0031607A">
            <w:pPr>
              <w:rPr>
                <w:rFonts w:ascii="ＭＳ ゴシック" w:eastAsia="ＭＳ ゴシック" w:hAnsi="ＭＳ ゴシック"/>
                <w:sz w:val="20"/>
                <w:szCs w:val="20"/>
              </w:rPr>
            </w:pPr>
            <w:r w:rsidRPr="00CF54FE">
              <w:rPr>
                <w:rFonts w:ascii="ＭＳ ゴシック" w:eastAsia="ＭＳ ゴシック" w:hAnsi="ＭＳ ゴシック" w:hint="eastAsia"/>
                <w:sz w:val="20"/>
                <w:szCs w:val="20"/>
              </w:rPr>
              <w:t>認知症高齢者徘徊早期発見ネットワークシステムの構築</w:t>
            </w:r>
          </w:p>
        </w:tc>
        <w:tc>
          <w:tcPr>
            <w:tcW w:w="1559" w:type="dxa"/>
          </w:tcPr>
          <w:p w:rsidR="0022404D" w:rsidRDefault="0022404D" w:rsidP="0031607A">
            <w:r w:rsidRPr="008F06BC">
              <w:rPr>
                <w:rFonts w:ascii="ＭＳ ゴシック" w:eastAsia="ＭＳ ゴシック" w:hAnsi="ＭＳ ゴシック" w:hint="eastAsia"/>
              </w:rPr>
              <w:t>高齢介護課</w:t>
            </w:r>
          </w:p>
        </w:tc>
        <w:tc>
          <w:tcPr>
            <w:tcW w:w="1553" w:type="dxa"/>
          </w:tcPr>
          <w:p w:rsidR="0022404D" w:rsidRDefault="0022404D" w:rsidP="0031607A">
            <w:pPr>
              <w:ind w:firstLineChars="100" w:firstLine="210"/>
            </w:pPr>
            <w:r w:rsidRPr="00FB1DF9">
              <w:rPr>
                <w:rFonts w:ascii="ＭＳ ゴシック" w:eastAsia="ＭＳ ゴシック" w:hAnsi="ＭＳ ゴシック" w:hint="eastAsia"/>
              </w:rPr>
              <w:t>高齢者</w:t>
            </w:r>
          </w:p>
        </w:tc>
      </w:tr>
      <w:tr w:rsidR="0022404D" w:rsidTr="0031607A">
        <w:tc>
          <w:tcPr>
            <w:tcW w:w="5382" w:type="dxa"/>
          </w:tcPr>
          <w:p w:rsidR="0022404D" w:rsidRDefault="0022404D" w:rsidP="0031607A">
            <w:pPr>
              <w:rPr>
                <w:rFonts w:ascii="ＭＳ ゴシック" w:eastAsia="ＭＳ ゴシック" w:hAnsi="ＭＳ ゴシック"/>
              </w:rPr>
            </w:pPr>
            <w:r>
              <w:rPr>
                <w:rFonts w:ascii="ＭＳ ゴシック" w:eastAsia="ＭＳ ゴシック" w:hAnsi="ＭＳ ゴシック" w:hint="eastAsia"/>
              </w:rPr>
              <w:t>サロン事業</w:t>
            </w:r>
          </w:p>
        </w:tc>
        <w:tc>
          <w:tcPr>
            <w:tcW w:w="1559" w:type="dxa"/>
          </w:tcPr>
          <w:p w:rsidR="0022404D" w:rsidRDefault="00857828" w:rsidP="0031607A">
            <w:r>
              <w:rPr>
                <w:rFonts w:hint="eastAsia"/>
                <w:sz w:val="18"/>
                <w:szCs w:val="18"/>
              </w:rPr>
              <w:t>社会福祉協議会</w:t>
            </w:r>
          </w:p>
        </w:tc>
        <w:tc>
          <w:tcPr>
            <w:tcW w:w="1553" w:type="dxa"/>
          </w:tcPr>
          <w:p w:rsidR="0022404D" w:rsidRDefault="0022404D" w:rsidP="0031607A">
            <w:pPr>
              <w:ind w:firstLineChars="100" w:firstLine="210"/>
            </w:pPr>
            <w:r w:rsidRPr="00FB1DF9">
              <w:rPr>
                <w:rFonts w:ascii="ＭＳ ゴシック" w:eastAsia="ＭＳ ゴシック" w:hAnsi="ＭＳ ゴシック" w:hint="eastAsia"/>
              </w:rPr>
              <w:t>高齢者</w:t>
            </w:r>
          </w:p>
        </w:tc>
      </w:tr>
    </w:tbl>
    <w:p w:rsidR="0022404D" w:rsidRDefault="0022404D" w:rsidP="001F3718">
      <w:pPr>
        <w:rPr>
          <w:rFonts w:ascii="ＭＳ ゴシック" w:eastAsia="ＭＳ ゴシック" w:hAnsi="ＭＳ ゴシック"/>
        </w:rPr>
      </w:pPr>
    </w:p>
    <w:p w:rsidR="001F3718" w:rsidRDefault="001F3718" w:rsidP="001F3718">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■対応</w:t>
      </w:r>
    </w:p>
    <w:p w:rsidR="001F3718" w:rsidRDefault="001F3718" w:rsidP="001F3718">
      <w:pPr>
        <w:rPr>
          <w:rFonts w:ascii="ＭＳ ゴシック" w:eastAsia="ＭＳ ゴシック" w:hAnsi="ＭＳ ゴシック"/>
        </w:rPr>
      </w:pPr>
      <w:r>
        <w:rPr>
          <w:rFonts w:ascii="ＭＳ ゴシック" w:eastAsia="ＭＳ ゴシック" w:hAnsi="ＭＳ ゴシック" w:hint="eastAsia"/>
        </w:rPr>
        <w:t xml:space="preserve">　　計画書に反映します。</w:t>
      </w:r>
    </w:p>
    <w:p w:rsidR="00BE4979" w:rsidRPr="00366CF8" w:rsidRDefault="00BE4979">
      <w:pPr>
        <w:rPr>
          <w:rFonts w:ascii="ＭＳ ゴシック" w:eastAsia="ＭＳ ゴシック" w:hAnsi="ＭＳ ゴシック"/>
        </w:rPr>
      </w:pPr>
    </w:p>
    <w:sectPr w:rsidR="00BE4979" w:rsidRPr="00366CF8" w:rsidSect="00DB52B0">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9CE" w:rsidRDefault="00A349CE" w:rsidP="00DB52B0">
      <w:r>
        <w:separator/>
      </w:r>
    </w:p>
  </w:endnote>
  <w:endnote w:type="continuationSeparator" w:id="0">
    <w:p w:rsidR="00A349CE" w:rsidRDefault="00A349CE" w:rsidP="00DB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018272"/>
      <w:docPartObj>
        <w:docPartGallery w:val="Page Numbers (Bottom of Page)"/>
        <w:docPartUnique/>
      </w:docPartObj>
    </w:sdtPr>
    <w:sdtEndPr/>
    <w:sdtContent>
      <w:p w:rsidR="00A349CE" w:rsidRDefault="00A349CE">
        <w:pPr>
          <w:pStyle w:val="a6"/>
          <w:jc w:val="center"/>
        </w:pPr>
        <w:r>
          <w:fldChar w:fldCharType="begin"/>
        </w:r>
        <w:r>
          <w:instrText>PAGE   \* MERGEFORMAT</w:instrText>
        </w:r>
        <w:r>
          <w:fldChar w:fldCharType="separate"/>
        </w:r>
        <w:r w:rsidR="00982E09" w:rsidRPr="00982E09">
          <w:rPr>
            <w:noProof/>
            <w:lang w:val="ja-JP"/>
          </w:rPr>
          <w:t>1</w:t>
        </w:r>
        <w:r>
          <w:fldChar w:fldCharType="end"/>
        </w:r>
      </w:p>
    </w:sdtContent>
  </w:sdt>
  <w:p w:rsidR="00A349CE" w:rsidRDefault="00A349C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9CE" w:rsidRDefault="00A349CE" w:rsidP="00DB52B0">
      <w:r>
        <w:separator/>
      </w:r>
    </w:p>
  </w:footnote>
  <w:footnote w:type="continuationSeparator" w:id="0">
    <w:p w:rsidR="00A349CE" w:rsidRDefault="00A349CE" w:rsidP="00DB5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88"/>
    <w:rsid w:val="00000D0F"/>
    <w:rsid w:val="00043A32"/>
    <w:rsid w:val="00045B76"/>
    <w:rsid w:val="00137BFB"/>
    <w:rsid w:val="001A266D"/>
    <w:rsid w:val="001B0464"/>
    <w:rsid w:val="001E7E38"/>
    <w:rsid w:val="001F3718"/>
    <w:rsid w:val="0020323D"/>
    <w:rsid w:val="0022404D"/>
    <w:rsid w:val="0022782D"/>
    <w:rsid w:val="0023767C"/>
    <w:rsid w:val="0024577C"/>
    <w:rsid w:val="002867C0"/>
    <w:rsid w:val="002E4199"/>
    <w:rsid w:val="002E4D88"/>
    <w:rsid w:val="002F39E9"/>
    <w:rsid w:val="003522B0"/>
    <w:rsid w:val="00366CF8"/>
    <w:rsid w:val="00372B7F"/>
    <w:rsid w:val="0039171D"/>
    <w:rsid w:val="00397CAA"/>
    <w:rsid w:val="003B4524"/>
    <w:rsid w:val="003C39C1"/>
    <w:rsid w:val="00406165"/>
    <w:rsid w:val="00442E2A"/>
    <w:rsid w:val="00481D0D"/>
    <w:rsid w:val="004A441B"/>
    <w:rsid w:val="0068577E"/>
    <w:rsid w:val="006B005D"/>
    <w:rsid w:val="006B091C"/>
    <w:rsid w:val="006E2793"/>
    <w:rsid w:val="006F192E"/>
    <w:rsid w:val="00730567"/>
    <w:rsid w:val="00772DCF"/>
    <w:rsid w:val="007837C5"/>
    <w:rsid w:val="00790A7D"/>
    <w:rsid w:val="007A0461"/>
    <w:rsid w:val="007D1534"/>
    <w:rsid w:val="007D562D"/>
    <w:rsid w:val="00807222"/>
    <w:rsid w:val="00856606"/>
    <w:rsid w:val="00857828"/>
    <w:rsid w:val="00881BE3"/>
    <w:rsid w:val="00910857"/>
    <w:rsid w:val="00982E09"/>
    <w:rsid w:val="00992FA0"/>
    <w:rsid w:val="00A349CE"/>
    <w:rsid w:val="00A50B58"/>
    <w:rsid w:val="00A9266D"/>
    <w:rsid w:val="00AE6104"/>
    <w:rsid w:val="00AE6E63"/>
    <w:rsid w:val="00B4024E"/>
    <w:rsid w:val="00B904EC"/>
    <w:rsid w:val="00BD03C4"/>
    <w:rsid w:val="00BE4979"/>
    <w:rsid w:val="00C128B1"/>
    <w:rsid w:val="00C348DA"/>
    <w:rsid w:val="00C76EE9"/>
    <w:rsid w:val="00CE2878"/>
    <w:rsid w:val="00CF54FE"/>
    <w:rsid w:val="00D03F72"/>
    <w:rsid w:val="00D04D6F"/>
    <w:rsid w:val="00DB52B0"/>
    <w:rsid w:val="00E26C22"/>
    <w:rsid w:val="00E66BB7"/>
    <w:rsid w:val="00EE5491"/>
    <w:rsid w:val="00EF5EBD"/>
    <w:rsid w:val="00F164C9"/>
    <w:rsid w:val="00F31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A55F42"/>
  <w15:chartTrackingRefBased/>
  <w15:docId w15:val="{9434B981-5A85-40CA-BDAF-65392A44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B091C"/>
    <w:pPr>
      <w:keepNext/>
      <w:outlineLvl w:val="0"/>
    </w:pPr>
    <w:rPr>
      <w:rFonts w:ascii="HGS創英角ｺﾞｼｯｸUB" w:eastAsia="HGS創英角ｺﾞｼｯｸUB" w:hAnsi="HGS創英角ｺﾞｼｯｸUB" w:cs="HGS創英角ｺﾞｼｯｸU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B091C"/>
    <w:rPr>
      <w:rFonts w:ascii="HGS創英角ｺﾞｼｯｸUB" w:eastAsia="HGS創英角ｺﾞｼｯｸUB" w:hAnsi="HGS創英角ｺﾞｼｯｸUB" w:cs="HGS創英角ｺﾞｼｯｸUB"/>
      <w:sz w:val="24"/>
      <w:szCs w:val="24"/>
    </w:rPr>
  </w:style>
  <w:style w:type="paragraph" w:styleId="a4">
    <w:name w:val="header"/>
    <w:basedOn w:val="a"/>
    <w:link w:val="a5"/>
    <w:uiPriority w:val="99"/>
    <w:unhideWhenUsed/>
    <w:rsid w:val="00DB52B0"/>
    <w:pPr>
      <w:tabs>
        <w:tab w:val="center" w:pos="4252"/>
        <w:tab w:val="right" w:pos="8504"/>
      </w:tabs>
      <w:snapToGrid w:val="0"/>
    </w:pPr>
  </w:style>
  <w:style w:type="character" w:customStyle="1" w:styleId="a5">
    <w:name w:val="ヘッダー (文字)"/>
    <w:basedOn w:val="a0"/>
    <w:link w:val="a4"/>
    <w:uiPriority w:val="99"/>
    <w:rsid w:val="00DB52B0"/>
  </w:style>
  <w:style w:type="paragraph" w:styleId="a6">
    <w:name w:val="footer"/>
    <w:basedOn w:val="a"/>
    <w:link w:val="a7"/>
    <w:uiPriority w:val="99"/>
    <w:unhideWhenUsed/>
    <w:rsid w:val="00DB52B0"/>
    <w:pPr>
      <w:tabs>
        <w:tab w:val="center" w:pos="4252"/>
        <w:tab w:val="right" w:pos="8504"/>
      </w:tabs>
      <w:snapToGrid w:val="0"/>
    </w:pPr>
  </w:style>
  <w:style w:type="character" w:customStyle="1" w:styleId="a7">
    <w:name w:val="フッター (文字)"/>
    <w:basedOn w:val="a0"/>
    <w:link w:val="a6"/>
    <w:uiPriority w:val="99"/>
    <w:rsid w:val="00DB52B0"/>
  </w:style>
  <w:style w:type="paragraph" w:styleId="a8">
    <w:name w:val="Balloon Text"/>
    <w:basedOn w:val="a"/>
    <w:link w:val="a9"/>
    <w:uiPriority w:val="99"/>
    <w:semiHidden/>
    <w:unhideWhenUsed/>
    <w:rsid w:val="00B402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2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7D5E-6CC4-4E6C-B240-C51829B0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8</Pages>
  <Words>666</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 katayama</dc:creator>
  <cp:keywords/>
  <dc:description/>
  <cp:lastModifiedBy>健康推進課　鈴木　眞奈美</cp:lastModifiedBy>
  <cp:revision>19</cp:revision>
  <cp:lastPrinted>2018-01-30T08:25:00Z</cp:lastPrinted>
  <dcterms:created xsi:type="dcterms:W3CDTF">2018-01-16T05:40:00Z</dcterms:created>
  <dcterms:modified xsi:type="dcterms:W3CDTF">2018-02-02T09:58:00Z</dcterms:modified>
</cp:coreProperties>
</file>