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AB" w:rsidRPr="0002551A" w:rsidRDefault="008A5BF8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様式</w:t>
      </w:r>
      <w:r w:rsidR="006A270C"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２</w:t>
      </w:r>
      <w:r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（中小企業信用保険法第２条第６項</w:t>
      </w:r>
      <w:r w:rsidR="006A270C"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関係）確認書</w:t>
      </w: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p w:rsidR="00EC29AB" w:rsidRPr="0002551A" w:rsidRDefault="006A270C">
      <w:pPr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○売上高等について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>
        <w:trPr>
          <w:trHeight w:val="620"/>
        </w:trPr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Default="006A27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最近１か月の売上高等</w:t>
            </w:r>
          </w:p>
          <w:p w:rsidR="00DD76D9" w:rsidRPr="0002551A" w:rsidRDefault="00551B09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若しくは</w:t>
            </w:r>
            <w:r w:rsidR="00DD76D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最近２～６か月間の平均売上高等</w:t>
            </w:r>
          </w:p>
        </w:tc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Pr="00DD76D9" w:rsidRDefault="006A270C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ja-JP"/>
              </w:rPr>
            </w:pPr>
            <w:r w:rsidRPr="00DD76D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前年</w:t>
            </w:r>
            <w:r w:rsidR="00551B0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又は前々年</w:t>
            </w:r>
            <w:r w:rsidRPr="00DD76D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同月の売上高等</w:t>
            </w:r>
          </w:p>
          <w:p w:rsidR="00DD76D9" w:rsidRPr="0002551A" w:rsidRDefault="00551B09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若しくは</w:t>
            </w:r>
            <w:r w:rsidR="00DD76D9" w:rsidRPr="00DD76D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前年同期の売上高等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Ａ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　　　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Ｂ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 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3E21" id="Rectangle 8" o:spid="_x0000_s1026" style="position:absolute;left:0;text-align:left;margin-left:242.7pt;margin-top:12.85pt;width:7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Ou91GMgAgAAOg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106045</wp:posOffset>
                </wp:positionV>
                <wp:extent cx="619125" cy="457200"/>
                <wp:effectExtent l="0" t="635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457200"/>
                          <a:chOff x="2235" y="4170"/>
                          <a:chExt cx="975" cy="72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Ｂ－Ａ　</w:t>
                              </w:r>
                            </w:p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6.2pt;margin-top:8.35pt;width:48.75pt;height:36pt;z-index:251660288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5RlQMAALw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Ｂ－Ａ　</w:t>
                        </w:r>
                      </w:p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>
        <w:trPr>
          <w:trHeight w:val="620"/>
        </w:trPr>
        <w:tc>
          <w:tcPr>
            <w:tcW w:w="4661" w:type="dxa"/>
            <w:gridSpan w:val="2"/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Ａの期間後２か月間の見込み売上高等</w:t>
            </w:r>
          </w:p>
        </w:tc>
        <w:tc>
          <w:tcPr>
            <w:tcW w:w="4661" w:type="dxa"/>
            <w:gridSpan w:val="2"/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前年</w:t>
            </w:r>
            <w:r w:rsidR="00551B09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又は前々年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同月の売上高等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  <w:tc>
          <w:tcPr>
            <w:tcW w:w="2330" w:type="dxa"/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　　　月</w:t>
            </w:r>
          </w:p>
        </w:tc>
        <w:tc>
          <w:tcPr>
            <w:tcW w:w="2331" w:type="dxa"/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 円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Ｃ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Ｄ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160020</wp:posOffset>
                </wp:positionV>
                <wp:extent cx="981075" cy="342900"/>
                <wp:effectExtent l="9525" t="10160" r="9525" b="184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CEB" id="Rectangle 10" o:spid="_x0000_s1026" style="position:absolute;left:0;text-align:left;margin-left:232.2pt;margin-top:12.6pt;width:77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102870</wp:posOffset>
                </wp:positionV>
                <wp:extent cx="1724025" cy="457200"/>
                <wp:effectExtent l="0" t="635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57200"/>
                          <a:chOff x="2235" y="4170"/>
                          <a:chExt cx="975" cy="72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（Ｂ＋Ｄ）－（Ａ＋Ｃ）　</w:t>
                              </w:r>
                            </w:p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　　（Ｂ＋Ｄ）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51.45pt;margin-top:8.1pt;width:135.75pt;height:36pt;z-index:251661312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qolwMAAMQ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">
                <v:shape id="Text Box 6" o:spid="_x0000_s1030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（Ｂ＋Ｄ）－（Ａ＋Ｃ）　</w:t>
                        </w:r>
                      </w:p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　　（Ｂ＋Ｄ）</w:t>
                        </w:r>
                      </w:p>
                    </w:txbxContent>
                  </v:textbox>
                </v:shape>
                <v:shape id="AutoShape 7" o:spid="_x0000_s1031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Pr="0002551A" w:rsidRDefault="00EC29AB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EC29AB" w:rsidRPr="0002551A" w:rsidRDefault="006A270C">
      <w:pPr>
        <w:spacing w:line="200" w:lineRule="exact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（注）最近１か月の実績とその後２か月を含む３か月間の売上高を記入しますが、最近２か月間の売上高等の実績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が集計済みの場合は、２か月間の実績とその後１か月の見込み売上高を含む３か月間の見込み売上高を記入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してください。その場合、２か月目の売上高等の実績は、「Ａの期間後２か月間の見込み売上高等」に含め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て記入してください。</w:t>
      </w:r>
    </w:p>
    <w:p w:rsidR="00EC29AB" w:rsidRPr="0002551A" w:rsidRDefault="00EC29AB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8A5BF8">
      <w:pPr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198755</wp:posOffset>
                </wp:positionV>
                <wp:extent cx="5905500" cy="1190625"/>
                <wp:effectExtent l="11430" t="13970" r="762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96F6" id="Rectangle 11" o:spid="_x0000_s1026" style="position:absolute;left:0;text-align:left;margin-left:-6.9pt;margin-top:15.65pt;width:46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">
                <v:textbox inset="5.85pt,.7pt,5.85pt,.7pt"/>
              </v:rect>
            </w:pict>
          </mc:Fallback>
        </mc:AlternateContent>
      </w:r>
      <w:r w:rsidR="006A270C" w:rsidRPr="0002551A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○見込み売上高の算定根拠について</w:t>
      </w:r>
    </w:p>
    <w:p w:rsidR="00EC29AB" w:rsidRPr="0002551A" w:rsidRDefault="00EC29AB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上記のとおり相違ありません。</w:t>
      </w: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254ED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6A270C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年　　月　　日</w:t>
      </w:r>
    </w:p>
    <w:p w:rsidR="00EC29AB" w:rsidRPr="0002551A" w:rsidRDefault="006A270C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</w:p>
    <w:p w:rsidR="00EC29AB" w:rsidRPr="0002551A" w:rsidRDefault="006A270C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申請者　</w:t>
      </w:r>
      <w:r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EC29AB" w:rsidRPr="0002551A" w:rsidRDefault="00EC29AB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304EEC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EC29AB" w:rsidRPr="0002551A" w:rsidRDefault="00EC29AB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EC29AB" w:rsidRPr="0002551A" w:rsidRDefault="006A270C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確認者　</w:t>
      </w:r>
      <w:r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EC29AB" w:rsidRPr="0002551A" w:rsidRDefault="00EC29AB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04EEC" w:rsidRPr="0002551A" w:rsidRDefault="00304EEC" w:rsidP="00304EEC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EC29AB" w:rsidRPr="0002551A" w:rsidRDefault="00EC29AB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6A270C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※１　申請者の印は実印でお願いします。</w:t>
      </w:r>
    </w:p>
    <w:p w:rsidR="00EC29AB" w:rsidRPr="0002551A" w:rsidRDefault="006A270C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※２　確認者は税理士、商工会、金融機関の方にお願いします。</w:t>
      </w:r>
    </w:p>
    <w:sectPr w:rsidR="00EC29AB" w:rsidRPr="0002551A">
      <w:pgSz w:w="11906" w:h="16838"/>
      <w:pgMar w:top="1134" w:right="992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AB" w:rsidRDefault="006A270C">
      <w:r>
        <w:separator/>
      </w:r>
    </w:p>
  </w:endnote>
  <w:endnote w:type="continuationSeparator" w:id="0">
    <w:p w:rsidR="00EC29AB" w:rsidRDefault="006A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AB" w:rsidRDefault="006A270C">
      <w:r>
        <w:separator/>
      </w:r>
    </w:p>
  </w:footnote>
  <w:footnote w:type="continuationSeparator" w:id="0">
    <w:p w:rsidR="00EC29AB" w:rsidRDefault="006A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B"/>
    <w:rsid w:val="0002551A"/>
    <w:rsid w:val="00254ED5"/>
    <w:rsid w:val="00304EEC"/>
    <w:rsid w:val="00551B09"/>
    <w:rsid w:val="006A270C"/>
    <w:rsid w:val="008A5BF8"/>
    <w:rsid w:val="00DD76D9"/>
    <w:rsid w:val="00E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BE371F"/>
  <w15:docId w15:val="{1025851D-7292-4E78-B9DB-6C46A50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Pr>
      <w:i/>
    </w:rPr>
  </w:style>
  <w:style w:type="character" w:customStyle="1" w:styleId="ac">
    <w:name w:val="引用文 (文字)"/>
    <w:basedOn w:val="a0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Pr>
      <w:b/>
      <w:sz w:val="24"/>
      <w:u w:val="single"/>
    </w:rPr>
  </w:style>
  <w:style w:type="character" w:styleId="af">
    <w:name w:val="Book Title"/>
    <w:basedOn w:val="a0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 w:cs="Vrinda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Arial" w:eastAsia="ＭＳ ゴシック" w:hAnsi="Arial" w:cs="Vrinda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Pr>
      <w:sz w:val="24"/>
      <w:szCs w:val="24"/>
      <w:lang w:eastAsia="en-US" w:bidi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B98B-EBBC-4A27-843E-0ADAC45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s-okazaki</dc:creator>
  <cp:keywords/>
  <dc:description/>
  <cp:lastModifiedBy>北林 脩悟</cp:lastModifiedBy>
  <cp:revision>8</cp:revision>
  <cp:lastPrinted>2011-12-07T08:43:00Z</cp:lastPrinted>
  <dcterms:created xsi:type="dcterms:W3CDTF">2020-03-10T10:04:00Z</dcterms:created>
  <dcterms:modified xsi:type="dcterms:W3CDTF">2021-03-22T07:34:00Z</dcterms:modified>
</cp:coreProperties>
</file>