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B3" w:rsidRDefault="00A36D1F" w:rsidP="00A36D1F">
      <w:pPr>
        <w:ind w:right="924"/>
      </w:pPr>
      <w:bookmarkStart w:id="0" w:name="_GoBack"/>
      <w:bookmarkEnd w:id="0"/>
      <w:r>
        <w:rPr>
          <w:rFonts w:hint="eastAsia"/>
        </w:rPr>
        <w:t>参考様式（第１４条関係）</w:t>
      </w:r>
      <w:r w:rsidR="00DC5DB3">
        <w:rPr>
          <w:rFonts w:hint="eastAsia"/>
        </w:rPr>
        <w:t xml:space="preserve">　</w:t>
      </w:r>
    </w:p>
    <w:p w:rsidR="00DC5DB3" w:rsidRDefault="00DC5DB3" w:rsidP="00DC5DB3">
      <w:pPr>
        <w:jc w:val="right"/>
      </w:pPr>
      <w:r>
        <w:rPr>
          <w:rFonts w:hint="eastAsia"/>
        </w:rPr>
        <w:t xml:space="preserve">　　　年　　月　　日</w:t>
      </w:r>
    </w:p>
    <w:p w:rsidR="00DC5DB3" w:rsidRDefault="00DC5DB3" w:rsidP="00DC5DB3"/>
    <w:p w:rsidR="00DC5DB3" w:rsidRDefault="00DC5DB3" w:rsidP="00DC5DB3">
      <w:pPr>
        <w:jc w:val="center"/>
      </w:pPr>
      <w:r>
        <w:rPr>
          <w:rFonts w:hint="eastAsia"/>
        </w:rPr>
        <w:t>不良空家等除却後における土地に関する維持管理誓約書</w:t>
      </w:r>
    </w:p>
    <w:p w:rsidR="00DC5DB3" w:rsidRDefault="00DC5DB3" w:rsidP="00DC5DB3"/>
    <w:p w:rsidR="00DC5DB3" w:rsidRDefault="00DC5DB3" w:rsidP="00DC5DB3">
      <w:r>
        <w:rPr>
          <w:rFonts w:hint="eastAsia"/>
        </w:rPr>
        <w:t xml:space="preserve">（宛先）紀の川市長　</w:t>
      </w:r>
    </w:p>
    <w:p w:rsidR="00DC5DB3" w:rsidRDefault="00DC5DB3" w:rsidP="00DC5DB3"/>
    <w:p w:rsidR="00DC5DB3" w:rsidRPr="001F30D8" w:rsidRDefault="00DC5DB3" w:rsidP="00DC5DB3">
      <w:r>
        <w:rPr>
          <w:rFonts w:hint="eastAsia"/>
        </w:rPr>
        <w:t xml:space="preserve">　</w:t>
      </w:r>
      <w:r w:rsidR="00162E14">
        <w:rPr>
          <w:rFonts w:hint="eastAsia"/>
        </w:rPr>
        <w:t>次の</w:t>
      </w:r>
      <w:r w:rsidRPr="001F30D8">
        <w:rPr>
          <w:rFonts w:hint="eastAsia"/>
        </w:rPr>
        <w:t>不良空家等が存じていた土地の所有者である私は、紀の川市不良空家等除却補助金交付要綱</w:t>
      </w:r>
      <w:r>
        <w:rPr>
          <w:rFonts w:hint="eastAsia"/>
        </w:rPr>
        <w:t>第１９条</w:t>
      </w:r>
      <w:r w:rsidR="0017545A">
        <w:rPr>
          <w:rFonts w:hint="eastAsia"/>
        </w:rPr>
        <w:t>に基づき、不良空家等</w:t>
      </w:r>
      <w:r w:rsidRPr="001F30D8">
        <w:rPr>
          <w:rFonts w:hint="eastAsia"/>
        </w:rPr>
        <w:t>除却後の当該土地について、雑草の繁茂等、周辺の住民に悪影響を及ぼさないよう責任を持って今後の維持管理を行います。</w:t>
      </w:r>
    </w:p>
    <w:p w:rsidR="00DC5DB3" w:rsidRDefault="00DC5DB3" w:rsidP="00DC5DB3"/>
    <w:p w:rsidR="00DC5DB3" w:rsidRDefault="00DC5DB3" w:rsidP="00DC5DB3"/>
    <w:p w:rsidR="00DC5DB3" w:rsidRDefault="00DC5DB3" w:rsidP="00DC5DB3">
      <w:r>
        <w:rPr>
          <w:rFonts w:hint="eastAsia"/>
        </w:rPr>
        <w:t xml:space="preserve">１　</w:t>
      </w:r>
      <w:r w:rsidRPr="001F30D8">
        <w:rPr>
          <w:rFonts w:hint="eastAsia"/>
        </w:rPr>
        <w:t>不良空家等が</w:t>
      </w:r>
      <w:r>
        <w:rPr>
          <w:rFonts w:hint="eastAsia"/>
        </w:rPr>
        <w:t>存在していた場所　紀の川市</w:t>
      </w:r>
    </w:p>
    <w:p w:rsidR="00DC5DB3" w:rsidRDefault="00DC5DB3" w:rsidP="00DC5DB3"/>
    <w:p w:rsidR="00DC5DB3" w:rsidRPr="00DA01A7" w:rsidRDefault="00DC5DB3" w:rsidP="00DC5DB3">
      <w:r>
        <w:rPr>
          <w:rFonts w:hint="eastAsia"/>
        </w:rPr>
        <w:t>２　土地所有者の住所</w:t>
      </w:r>
    </w:p>
    <w:p w:rsidR="00DC5DB3" w:rsidRDefault="00DC5DB3" w:rsidP="00DC5DB3"/>
    <w:p w:rsidR="00DC5DB3" w:rsidRDefault="00DC5DB3" w:rsidP="00DC5DB3">
      <w:r>
        <w:rPr>
          <w:rFonts w:hint="eastAsia"/>
        </w:rPr>
        <w:t>３　土地所有者の氏名（自署）</w:t>
      </w:r>
    </w:p>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 w:rsidR="00DC5DB3" w:rsidRDefault="00DC5DB3" w:rsidP="00DC5DB3">
      <w:pPr>
        <w:autoSpaceDE w:val="0"/>
        <w:autoSpaceDN w:val="0"/>
        <w:rPr>
          <w:rFonts w:hAnsi="ＭＳ 明朝" w:cs="ＭＳ 明朝"/>
        </w:rPr>
      </w:pPr>
    </w:p>
    <w:p w:rsidR="0017545A" w:rsidRDefault="0017545A" w:rsidP="00DC5DB3">
      <w:pPr>
        <w:autoSpaceDE w:val="0"/>
        <w:autoSpaceDN w:val="0"/>
        <w:rPr>
          <w:rFonts w:hAnsi="ＭＳ 明朝" w:cs="ＭＳ 明朝"/>
        </w:rPr>
      </w:pPr>
    </w:p>
    <w:p w:rsidR="0017545A" w:rsidRPr="00DC5DB3" w:rsidRDefault="0017545A" w:rsidP="00DC5DB3">
      <w:pPr>
        <w:autoSpaceDE w:val="0"/>
        <w:autoSpaceDN w:val="0"/>
        <w:rPr>
          <w:rFonts w:hAnsi="ＭＳ 明朝" w:cs="ＭＳ 明朝"/>
        </w:rPr>
      </w:pPr>
    </w:p>
    <w:sectPr w:rsidR="0017545A" w:rsidRPr="00DC5DB3"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C7" w:rsidRDefault="000548C7">
      <w:r>
        <w:separator/>
      </w:r>
    </w:p>
  </w:endnote>
  <w:endnote w:type="continuationSeparator" w:id="0">
    <w:p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C7" w:rsidRDefault="000548C7">
      <w:r>
        <w:separator/>
      </w:r>
    </w:p>
  </w:footnote>
  <w:footnote w:type="continuationSeparator" w:id="0">
    <w:p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E479F"/>
    <w:rsid w:val="009F0944"/>
    <w:rsid w:val="009F5687"/>
    <w:rsid w:val="00A10435"/>
    <w:rsid w:val="00A20165"/>
    <w:rsid w:val="00A23A32"/>
    <w:rsid w:val="00A2468A"/>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E838-F30E-4CC8-B151-15601F3B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茂_総務部 貴志川支所</cp:lastModifiedBy>
  <cp:revision>3</cp:revision>
  <cp:lastPrinted>2023-11-24T07:19:00Z</cp:lastPrinted>
  <dcterms:created xsi:type="dcterms:W3CDTF">2024-06-10T04:47:00Z</dcterms:created>
  <dcterms:modified xsi:type="dcterms:W3CDTF">2024-06-10T04:47:00Z</dcterms:modified>
</cp:coreProperties>
</file>