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BD" w:rsidRDefault="00761829">
      <w:pPr>
        <w:rPr>
          <w:rFonts w:asciiTheme="majorEastAsia" w:eastAsiaTheme="majorEastAsia" w:hAnsiTheme="majorEastAsia"/>
          <w:sz w:val="24"/>
          <w:szCs w:val="24"/>
        </w:rPr>
      </w:pPr>
      <w:r>
        <w:rPr>
          <w:noProof/>
        </w:rPr>
        <mc:AlternateContent>
          <mc:Choice Requires="wps">
            <w:drawing>
              <wp:anchor distT="0" distB="0" distL="114300" distR="114300" simplePos="0" relativeHeight="251679744" behindDoc="0" locked="0" layoutInCell="1" allowOverlap="1" wp14:anchorId="7966B593" wp14:editId="7450BA24">
                <wp:simplePos x="0" y="0"/>
                <wp:positionH relativeFrom="column">
                  <wp:posOffset>4533900</wp:posOffset>
                </wp:positionH>
                <wp:positionV relativeFrom="paragraph">
                  <wp:posOffset>-635</wp:posOffset>
                </wp:positionV>
                <wp:extent cx="1199515" cy="396875"/>
                <wp:effectExtent l="0" t="0" r="19685" b="22225"/>
                <wp:wrapNone/>
                <wp:docPr id="7" name="正方形/長方形 2"/>
                <wp:cNvGraphicFramePr/>
                <a:graphic xmlns:a="http://schemas.openxmlformats.org/drawingml/2006/main">
                  <a:graphicData uri="http://schemas.microsoft.com/office/word/2010/wordprocessingShape">
                    <wps:wsp>
                      <wps:cNvSpPr/>
                      <wps:spPr>
                        <a:xfrm>
                          <a:off x="0" y="0"/>
                          <a:ext cx="1199515" cy="396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1829" w:rsidRDefault="00761829" w:rsidP="00761829">
                            <w:pPr>
                              <w:pStyle w:val="Web"/>
                              <w:spacing w:before="0" w:beforeAutospacing="0" w:after="0" w:afterAutospacing="0"/>
                              <w:jc w:val="center"/>
                            </w:pPr>
                            <w:r>
                              <w:rPr>
                                <w:rFonts w:ascii="HG丸ｺﾞｼｯｸM-PRO" w:eastAsia="HG丸ｺﾞｼｯｸM-PRO" w:hAnsi="HG丸ｺﾞｼｯｸM-PRO" w:cstheme="minorBidi" w:hint="eastAsia"/>
                                <w:b/>
                                <w:bCs/>
                                <w:color w:val="000000" w:themeColor="dark1"/>
                                <w:sz w:val="28"/>
                                <w:szCs w:val="28"/>
                                <w:eastAsianLayout w:id="1998869505"/>
                              </w:rPr>
                              <w:t>資料</w:t>
                            </w:r>
                            <w:r>
                              <w:rPr>
                                <w:rFonts w:ascii="HG丸ｺﾞｼｯｸM-PRO" w:eastAsia="HG丸ｺﾞｼｯｸM-PRO" w:hAnsi="HG丸ｺﾞｼｯｸM-PRO" w:cstheme="minorBidi" w:hint="eastAsia"/>
                                <w:b/>
                                <w:bCs/>
                                <w:color w:val="000000" w:themeColor="dark1"/>
                                <w:sz w:val="28"/>
                                <w:szCs w:val="28"/>
                              </w:rPr>
                              <w:t>２</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7pt;margin-top:-.05pt;width:94.45pt;height: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" fillcolor="white [3201]" strokecolor="black [3213]" strokeweight=".5pt">
                <v:textbox>
                  <w:txbxContent>
                    <w:p w:rsidR="00761829" w:rsidRDefault="00761829" w:rsidP="00761829">
                      <w:pPr>
                        <w:pStyle w:val="Web"/>
                        <w:spacing w:before="0" w:beforeAutospacing="0" w:after="0" w:afterAutospacing="0"/>
                        <w:jc w:val="center"/>
                      </w:pPr>
                      <w:r>
                        <w:rPr>
                          <w:rFonts w:ascii="HG丸ｺﾞｼｯｸM-PRO" w:eastAsia="HG丸ｺﾞｼｯｸM-PRO" w:hAnsi="HG丸ｺﾞｼｯｸM-PRO" w:cstheme="minorBidi" w:hint="eastAsia"/>
                          <w:b/>
                          <w:bCs/>
                          <w:color w:val="000000" w:themeColor="dark1"/>
                          <w:sz w:val="28"/>
                          <w:szCs w:val="28"/>
                          <w:eastAsianLayout w:id="1998869505"/>
                        </w:rPr>
                        <w:t>資料</w:t>
                      </w:r>
                      <w:r>
                        <w:rPr>
                          <w:rFonts w:ascii="HG丸ｺﾞｼｯｸM-PRO" w:eastAsia="HG丸ｺﾞｼｯｸM-PRO" w:hAnsi="HG丸ｺﾞｼｯｸM-PRO" w:cstheme="minorBidi" w:hint="eastAsia"/>
                          <w:b/>
                          <w:bCs/>
                          <w:color w:val="000000" w:themeColor="dark1"/>
                          <w:sz w:val="28"/>
                          <w:szCs w:val="28"/>
                        </w:rPr>
                        <w:t>２</w:t>
                      </w:r>
                    </w:p>
                  </w:txbxContent>
                </v:textbox>
              </v:rect>
            </w:pict>
          </mc:Fallback>
        </mc:AlternateContent>
      </w:r>
      <w:r w:rsidR="0085582E">
        <w:rPr>
          <w:rFonts w:asciiTheme="majorEastAsia" w:eastAsiaTheme="majorEastAsia" w:hAnsiTheme="majorEastAsia" w:hint="eastAsia"/>
          <w:sz w:val="24"/>
          <w:szCs w:val="24"/>
        </w:rPr>
        <w:t xml:space="preserve">　●実地指導における</w:t>
      </w:r>
      <w:r w:rsidR="0084337E">
        <w:rPr>
          <w:rFonts w:asciiTheme="majorEastAsia" w:eastAsiaTheme="majorEastAsia" w:hAnsiTheme="majorEastAsia" w:hint="eastAsia"/>
          <w:sz w:val="24"/>
          <w:szCs w:val="24"/>
        </w:rPr>
        <w:t>主な</w:t>
      </w:r>
      <w:r w:rsidR="0085582E">
        <w:rPr>
          <w:rFonts w:asciiTheme="majorEastAsia" w:eastAsiaTheme="majorEastAsia" w:hAnsiTheme="majorEastAsia" w:hint="eastAsia"/>
          <w:sz w:val="24"/>
          <w:szCs w:val="24"/>
        </w:rPr>
        <w:t>指摘事項等について</w:t>
      </w:r>
    </w:p>
    <w:p w:rsidR="0085582E" w:rsidRPr="00020EEC" w:rsidRDefault="0085582E">
      <w:pPr>
        <w:rPr>
          <w:rFonts w:asciiTheme="majorEastAsia" w:eastAsiaTheme="majorEastAsia" w:hAnsiTheme="majorEastAsia"/>
          <w:sz w:val="24"/>
          <w:szCs w:val="24"/>
        </w:rPr>
      </w:pPr>
    </w:p>
    <w:p w:rsidR="0085582E" w:rsidRPr="00AD636F" w:rsidRDefault="0085582E">
      <w:pPr>
        <w:rPr>
          <w:rFonts w:asciiTheme="majorEastAsia" w:eastAsiaTheme="majorEastAsia" w:hAnsiTheme="majorEastAsia"/>
          <w:sz w:val="22"/>
        </w:rPr>
      </w:pPr>
      <w:r w:rsidRPr="00AD636F">
        <w:rPr>
          <w:rFonts w:asciiTheme="majorEastAsia" w:eastAsiaTheme="majorEastAsia" w:hAnsiTheme="majorEastAsia" w:hint="eastAsia"/>
          <w:sz w:val="22"/>
        </w:rPr>
        <w:t xml:space="preserve">　①</w:t>
      </w:r>
      <w:r w:rsidR="0093720F" w:rsidRPr="00AD636F">
        <w:rPr>
          <w:rFonts w:asciiTheme="majorEastAsia" w:eastAsiaTheme="majorEastAsia" w:hAnsiTheme="majorEastAsia" w:hint="eastAsia"/>
          <w:sz w:val="22"/>
        </w:rPr>
        <w:t>従業員の員数について</w:t>
      </w:r>
    </w:p>
    <w:p w:rsidR="0093720F" w:rsidRDefault="0093720F">
      <w:pPr>
        <w:rPr>
          <w:rFonts w:asciiTheme="majorEastAsia" w:eastAsiaTheme="majorEastAsia" w:hAnsiTheme="majorEastAsia"/>
          <w:sz w:val="24"/>
          <w:szCs w:val="24"/>
        </w:rPr>
      </w:pPr>
    </w:p>
    <w:p w:rsidR="00D02981" w:rsidRDefault="00AD636F">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134740</wp:posOffset>
                </wp:positionH>
                <wp:positionV relativeFrom="paragraph">
                  <wp:posOffset>-1941</wp:posOffset>
                </wp:positionV>
                <wp:extent cx="5933763" cy="7202841"/>
                <wp:effectExtent l="0" t="0" r="10160" b="17145"/>
                <wp:wrapNone/>
                <wp:docPr id="1" name="テキスト ボックス 1"/>
                <wp:cNvGraphicFramePr/>
                <a:graphic xmlns:a="http://schemas.openxmlformats.org/drawingml/2006/main">
                  <a:graphicData uri="http://schemas.microsoft.com/office/word/2010/wordprocessingShape">
                    <wps:wsp>
                      <wps:cNvSpPr txBox="1"/>
                      <wps:spPr>
                        <a:xfrm>
                          <a:off x="0" y="0"/>
                          <a:ext cx="5933763" cy="720284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F25" w:rsidRDefault="00202F25" w:rsidP="00CB0AEB">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・サービス提供日に生活相談員、介護職員が不在又はサービス提供時間数に応じた配置と</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なっていない日があった。</w:t>
                            </w:r>
                          </w:p>
                          <w:p w:rsidR="00202F25" w:rsidRDefault="00202F25" w:rsidP="00CB0AEB">
                            <w:pPr>
                              <w:rPr>
                                <w:rFonts w:asciiTheme="majorEastAsia" w:eastAsiaTheme="majorEastAsia" w:hAnsiTheme="majorEastAsia"/>
                              </w:rPr>
                            </w:pP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・生活相談員については、指定地域密着型通所介護を提供している時間帯に生活相談員が</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勤務している時間数の合計数を当該指定地域密着型通所介護を提供している時間帯の時間</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数で除して得た数が１以上確保されるために必要と認められる数を配置しなければならない。</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★サービス提供時間数（開始時刻から終了時刻まで）に応じて、専ら地域密着型通所介護</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サービスの提供に当たる生活相談員が１名以上確保されること。</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（単位、従業員の員数にかかわらず）</w:t>
                            </w:r>
                          </w:p>
                          <w:p w:rsidR="00202F25" w:rsidRPr="003360EC" w:rsidRDefault="00202F25" w:rsidP="00CB0AEB">
                            <w:pPr>
                              <w:rPr>
                                <w:rFonts w:asciiTheme="majorEastAsia" w:eastAsiaTheme="majorEastAsia" w:hAnsiTheme="majorEastAsia"/>
                              </w:rPr>
                            </w:pP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・介護職員については、指定地域密着型通所介護の単位ごとに当該指定地域密着型通所介護</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を提供している時間帯に介護職員が勤務している時間数の合計数を当該指定地域密着型通所</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介護を提供している時間数（提供単位時間数）で除して得た数が利用者の数が１５人までの</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場合にあっては１以上、１５人を超える場合にあっては１５人を超える部分の数を５で除し</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て得た数に１を加えた数以上確保されるために必要と認められる数</w:t>
                            </w:r>
                          </w:p>
                          <w:p w:rsidR="00202F25" w:rsidRDefault="00202F25" w:rsidP="00FE2F3B">
                            <w:pPr>
                              <w:ind w:firstLineChars="200" w:firstLine="420"/>
                              <w:rPr>
                                <w:rFonts w:asciiTheme="majorEastAsia" w:eastAsiaTheme="majorEastAsia" w:hAnsiTheme="majorEastAsia"/>
                              </w:rPr>
                            </w:pPr>
                            <w:r>
                              <w:rPr>
                                <w:rFonts w:asciiTheme="majorEastAsia" w:eastAsiaTheme="majorEastAsia" w:hAnsiTheme="majorEastAsia" w:hint="eastAsia"/>
                              </w:rPr>
                              <w:t>１０人以下の場合、単位ごとに看護職員及び介護職員の員数を、指定地域密着型通所介護</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を提供している時間帯に看護職員又は介護職員が勤務している時間数の合計数を提供単位時</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間数で除した得た数が１以上確保されるために必要と認められる数</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★サービス提供時間数（平均提供時間数）に応じて、専ら地域密着通所介護サービスの</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提供に当たる介護職員が所定の人数確保されること。（従業員の員数にかかわらず）</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利用者数が１５人まで・・・１人　平均提供時間数＝勤務延時間数</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利用者数が１６人以上・・・１５人を超える部分の利用者の数を５で除した数＋１。</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これに平均提供時間数を乗じた時間の勤務延時間数分</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の人員配置が必要</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※平均提供時間数＝利用者ごとの提供時間数の合計÷利用者数</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（例）利用者数１８人、提供時間数５時間の場合</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（１８－１５）÷５＋１＝１．６　　確保されるために必要な介護職員</w:t>
                            </w:r>
                          </w:p>
                          <w:p w:rsidR="00202F25" w:rsidRDefault="00202F25" w:rsidP="00D10A8A">
                            <w:pPr>
                              <w:ind w:firstLineChars="500" w:firstLine="1050"/>
                              <w:rPr>
                                <w:rFonts w:asciiTheme="majorEastAsia" w:eastAsiaTheme="majorEastAsia" w:hAnsiTheme="majorEastAsia"/>
                              </w:rPr>
                            </w:pPr>
                            <w:r>
                              <w:rPr>
                                <w:rFonts w:asciiTheme="majorEastAsia" w:eastAsiaTheme="majorEastAsia" w:hAnsiTheme="majorEastAsia" w:hint="eastAsia"/>
                              </w:rPr>
                              <w:t>従業員の員数にかかわらず、５×１．６＝８時間の勤務延時間数分の</w:t>
                            </w:r>
                          </w:p>
                          <w:p w:rsidR="00202F25" w:rsidRPr="00D10A8A" w:rsidRDefault="00202F25" w:rsidP="00D10A8A">
                            <w:pPr>
                              <w:ind w:firstLineChars="500" w:firstLine="1050"/>
                              <w:rPr>
                                <w:rFonts w:asciiTheme="majorEastAsia" w:eastAsiaTheme="majorEastAsia" w:hAnsiTheme="majorEastAsia"/>
                              </w:rPr>
                            </w:pPr>
                            <w:r>
                              <w:rPr>
                                <w:rFonts w:asciiTheme="majorEastAsia" w:eastAsiaTheme="majorEastAsia" w:hAnsiTheme="majorEastAsia" w:hint="eastAsia"/>
                              </w:rPr>
                              <w:t>人員配置が必要</w:t>
                            </w:r>
                          </w:p>
                          <w:p w:rsidR="00202F25" w:rsidRPr="00D10A8A" w:rsidRDefault="00202F25" w:rsidP="00CB0AEB">
                            <w:pPr>
                              <w:rPr>
                                <w:rFonts w:asciiTheme="majorEastAsia" w:eastAsiaTheme="majorEastAsia" w:hAnsiTheme="majorEastAsia"/>
                              </w:rPr>
                            </w:pPr>
                            <w:r>
                              <w:rPr>
                                <w:rFonts w:asciiTheme="majorEastAsia" w:eastAsiaTheme="majorEastAsia" w:hAnsiTheme="majorEastAsia" w:hint="eastAsia"/>
                              </w:rPr>
                              <w:t xml:space="preserve">　　　★介護職員は常時１人以上従事させること</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CB0AEB">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厚生労働省令第３４号、今回改正；平成３０年１月１８日厚生労働省令第４号）第２０条</w:t>
                            </w:r>
                          </w:p>
                          <w:p w:rsidR="00202F25" w:rsidRPr="00A024BB" w:rsidRDefault="00202F25" w:rsidP="00CB0AEB">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6pt;margin-top:-.15pt;width:467.25pt;height:5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" fillcolor="white [3201]">
                <v:textbox>
                  <w:txbxContent>
                    <w:p w:rsidR="00202F25" w:rsidRDefault="00202F25" w:rsidP="00CB0AEB">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・サービス提供日に生活相談員、介護職員が不在又はサービス提供時間数に応じた配置と</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なっていない日があった。</w:t>
                      </w:r>
                    </w:p>
                    <w:p w:rsidR="00202F25" w:rsidRDefault="00202F25" w:rsidP="00CB0AEB">
                      <w:pPr>
                        <w:rPr>
                          <w:rFonts w:asciiTheme="majorEastAsia" w:eastAsiaTheme="majorEastAsia" w:hAnsiTheme="majorEastAsia"/>
                        </w:rPr>
                      </w:pP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・生活相談員については、指定地域密着型通所介護を提供している時間帯に生活相談員が</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勤務している時間数の合計数を当該指定地域密着型通所介護を提供している時間帯の時間</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数で除して得た数が１以上確保されるために必要と認められる数を配置しなければならない。</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★サービス提供時間数（開始時刻から終了時刻まで）に応じて、専ら地域密着型通所介護</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サービスの提供に当たる生活相談員が１名以上確保されること。</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（単位、従業員の員数にかかわらず）</w:t>
                      </w:r>
                    </w:p>
                    <w:p w:rsidR="00202F25" w:rsidRPr="003360EC" w:rsidRDefault="00202F25" w:rsidP="00CB0AEB">
                      <w:pPr>
                        <w:rPr>
                          <w:rFonts w:asciiTheme="majorEastAsia" w:eastAsiaTheme="majorEastAsia" w:hAnsiTheme="majorEastAsia"/>
                        </w:rPr>
                      </w:pP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・介護職員については、指定地域密着型通所介護の単位ごとに当該指定地域密着型通所介護</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を提供している時間帯に介護職員が勤務している時間数の合計数を当該指定地域密着型通所</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介護を提供している時間数（提供単位時間数）で除して得た数が利用者の数が１５人までの</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場合にあっては１以上、１５人を超える場合にあっては１５人を超える部分の数を５で除し</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て得た数に１を加えた数以上確保されるために必要と認められる数</w:t>
                      </w:r>
                    </w:p>
                    <w:p w:rsidR="00202F25" w:rsidRDefault="00202F25" w:rsidP="00FE2F3B">
                      <w:pPr>
                        <w:ind w:firstLineChars="200" w:firstLine="420"/>
                        <w:rPr>
                          <w:rFonts w:asciiTheme="majorEastAsia" w:eastAsiaTheme="majorEastAsia" w:hAnsiTheme="majorEastAsia"/>
                        </w:rPr>
                      </w:pPr>
                      <w:r>
                        <w:rPr>
                          <w:rFonts w:asciiTheme="majorEastAsia" w:eastAsiaTheme="majorEastAsia" w:hAnsiTheme="majorEastAsia" w:hint="eastAsia"/>
                        </w:rPr>
                        <w:t>１０人以下の場合、単位ごとに看護職員及び介護職員の員数を、指定地域密着型通所介護</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を提供している時間帯に看護職員又は介護職員が勤務している時間数の合計数を提供単位時</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間数で除した得た数が１以上確保されるために必要と認められる数</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★サービス提供時間数（平均提供時間数）に応じて、専ら地域密着通所介護サービスの</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提供に当たる介護職員が所定の人数確保されること。（従業員の員数にかかわらず）</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利用者数が１５人まで・・・１人　平均提供時間数＝勤務延時間数</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利用者数が１６人以上・・・１５人を超える部分の利用者の数を５で除した数＋１。</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これに平均提供時間数を乗じた時間の勤務延時間数分</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の人員配置が必要</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※平均提供時間数＝利用者ごとの提供時間数の合計÷利用者数</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（例）利用者数１８人、提供時間数５時間の場合</w:t>
                      </w:r>
                    </w:p>
                    <w:p w:rsidR="00202F25" w:rsidRDefault="00202F25" w:rsidP="00D62B91">
                      <w:pPr>
                        <w:ind w:firstLineChars="100" w:firstLine="210"/>
                        <w:rPr>
                          <w:rFonts w:asciiTheme="majorEastAsia" w:eastAsiaTheme="majorEastAsia" w:hAnsiTheme="majorEastAsia"/>
                        </w:rPr>
                      </w:pPr>
                      <w:r>
                        <w:rPr>
                          <w:rFonts w:asciiTheme="majorEastAsia" w:eastAsiaTheme="majorEastAsia" w:hAnsiTheme="majorEastAsia" w:hint="eastAsia"/>
                        </w:rPr>
                        <w:t xml:space="preserve">　　　（１８－１５）÷５＋１＝１．６　　確保されるために必要な介護職員</w:t>
                      </w:r>
                    </w:p>
                    <w:p w:rsidR="00202F25" w:rsidRDefault="00202F25" w:rsidP="00D10A8A">
                      <w:pPr>
                        <w:ind w:firstLineChars="500" w:firstLine="1050"/>
                        <w:rPr>
                          <w:rFonts w:asciiTheme="majorEastAsia" w:eastAsiaTheme="majorEastAsia" w:hAnsiTheme="majorEastAsia"/>
                        </w:rPr>
                      </w:pPr>
                      <w:r>
                        <w:rPr>
                          <w:rFonts w:asciiTheme="majorEastAsia" w:eastAsiaTheme="majorEastAsia" w:hAnsiTheme="majorEastAsia" w:hint="eastAsia"/>
                        </w:rPr>
                        <w:t>従業員の員数にかかわらず、５×１．６＝８時間の勤務延時間数分の</w:t>
                      </w:r>
                    </w:p>
                    <w:p w:rsidR="00202F25" w:rsidRPr="00D10A8A" w:rsidRDefault="00202F25" w:rsidP="00D10A8A">
                      <w:pPr>
                        <w:ind w:firstLineChars="500" w:firstLine="1050"/>
                        <w:rPr>
                          <w:rFonts w:asciiTheme="majorEastAsia" w:eastAsiaTheme="majorEastAsia" w:hAnsiTheme="majorEastAsia"/>
                        </w:rPr>
                      </w:pPr>
                      <w:r>
                        <w:rPr>
                          <w:rFonts w:asciiTheme="majorEastAsia" w:eastAsiaTheme="majorEastAsia" w:hAnsiTheme="majorEastAsia" w:hint="eastAsia"/>
                        </w:rPr>
                        <w:t>人員配置が必要</w:t>
                      </w:r>
                    </w:p>
                    <w:p w:rsidR="00202F25" w:rsidRPr="00D10A8A" w:rsidRDefault="00202F25" w:rsidP="00CB0AEB">
                      <w:pPr>
                        <w:rPr>
                          <w:rFonts w:asciiTheme="majorEastAsia" w:eastAsiaTheme="majorEastAsia" w:hAnsiTheme="majorEastAsia"/>
                        </w:rPr>
                      </w:pPr>
                      <w:r>
                        <w:rPr>
                          <w:rFonts w:asciiTheme="majorEastAsia" w:eastAsiaTheme="majorEastAsia" w:hAnsiTheme="majorEastAsia" w:hint="eastAsia"/>
                        </w:rPr>
                        <w:t xml:space="preserve">　　　★介護職員は常時１人以上従事させること</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CB0AEB">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CB0AEB">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厚生労働省令第３４号、今回改正；平成３０年１月１８日厚生労働省令第４号）第２０条</w:t>
                      </w:r>
                    </w:p>
                    <w:p w:rsidR="00202F25" w:rsidRPr="00A024BB" w:rsidRDefault="00202F25" w:rsidP="00CB0AEB">
                      <w:pPr>
                        <w:rPr>
                          <w:rFonts w:asciiTheme="majorEastAsia" w:eastAsiaTheme="majorEastAsia" w:hAnsiTheme="majorEastAsia"/>
                        </w:rPr>
                      </w:pPr>
                    </w:p>
                  </w:txbxContent>
                </v:textbox>
              </v:shape>
            </w:pict>
          </mc:Fallback>
        </mc:AlternateContent>
      </w: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Pr="00D02981" w:rsidRDefault="00D02981" w:rsidP="00D02981">
      <w:pPr>
        <w:rPr>
          <w:rFonts w:asciiTheme="majorEastAsia" w:eastAsiaTheme="majorEastAsia" w:hAnsiTheme="majorEastAsia"/>
          <w:sz w:val="24"/>
          <w:szCs w:val="24"/>
        </w:rPr>
      </w:pPr>
    </w:p>
    <w:p w:rsidR="00D02981" w:rsidRDefault="00C6598B" w:rsidP="00D02981">
      <w:pPr>
        <w:rPr>
          <w:rFonts w:asciiTheme="majorEastAsia" w:eastAsiaTheme="majorEastAsia" w:hAnsiTheme="majorEastAsia"/>
          <w:szCs w:val="21"/>
        </w:rPr>
      </w:pPr>
      <w:r>
        <w:rPr>
          <w:rFonts w:asciiTheme="majorEastAsia" w:eastAsiaTheme="majorEastAsia" w:hAnsiTheme="majorEastAsia" w:hint="eastAsia"/>
          <w:szCs w:val="21"/>
        </w:rPr>
        <w:t xml:space="preserve">　　・指定基準でサービス種類別に定めている人員は、最低限の人員配置です。必ず基準以上の配置</w:t>
      </w:r>
    </w:p>
    <w:p w:rsidR="00C6598B" w:rsidRDefault="00C6598B" w:rsidP="00D02981">
      <w:pPr>
        <w:rPr>
          <w:rFonts w:asciiTheme="majorEastAsia" w:eastAsiaTheme="majorEastAsia" w:hAnsiTheme="majorEastAsia"/>
          <w:b/>
          <w:szCs w:val="21"/>
          <w:u w:val="single"/>
        </w:rPr>
      </w:pPr>
      <w:r>
        <w:rPr>
          <w:rFonts w:asciiTheme="majorEastAsia" w:eastAsiaTheme="majorEastAsia" w:hAnsiTheme="majorEastAsia" w:hint="eastAsia"/>
          <w:szCs w:val="21"/>
        </w:rPr>
        <w:t xml:space="preserve">　　をしてください。</w:t>
      </w:r>
      <w:r w:rsidRPr="00C6598B">
        <w:rPr>
          <w:rFonts w:asciiTheme="majorEastAsia" w:eastAsiaTheme="majorEastAsia" w:hAnsiTheme="majorEastAsia" w:hint="eastAsia"/>
          <w:b/>
          <w:szCs w:val="21"/>
          <w:u w:val="single"/>
        </w:rPr>
        <w:t>※人員基準欠如により減算となる場合があります</w:t>
      </w:r>
      <w:r>
        <w:rPr>
          <w:rFonts w:asciiTheme="majorEastAsia" w:eastAsiaTheme="majorEastAsia" w:hAnsiTheme="majorEastAsia" w:hint="eastAsia"/>
          <w:b/>
          <w:szCs w:val="21"/>
          <w:u w:val="single"/>
        </w:rPr>
        <w:t>ので留意してください。</w:t>
      </w:r>
    </w:p>
    <w:p w:rsidR="00C6598B" w:rsidRDefault="00C6598B" w:rsidP="00D02981">
      <w:pPr>
        <w:rPr>
          <w:rFonts w:asciiTheme="majorEastAsia" w:eastAsiaTheme="majorEastAsia" w:hAnsiTheme="majorEastAsia"/>
          <w:szCs w:val="21"/>
        </w:rPr>
      </w:pPr>
      <w:r>
        <w:rPr>
          <w:rFonts w:asciiTheme="majorEastAsia" w:eastAsiaTheme="majorEastAsia" w:hAnsiTheme="majorEastAsia" w:hint="eastAsia"/>
          <w:szCs w:val="21"/>
        </w:rPr>
        <w:t xml:space="preserve">　　・一定の資格が必要な職種の配置に当たっては、資格の確認を確実に行うとともに、有効期間の</w:t>
      </w:r>
    </w:p>
    <w:p w:rsidR="00C6598B" w:rsidRDefault="00C6598B" w:rsidP="00D02981">
      <w:pPr>
        <w:rPr>
          <w:rFonts w:asciiTheme="majorEastAsia" w:eastAsiaTheme="majorEastAsia" w:hAnsiTheme="majorEastAsia"/>
          <w:szCs w:val="21"/>
        </w:rPr>
      </w:pPr>
      <w:r>
        <w:rPr>
          <w:rFonts w:asciiTheme="majorEastAsia" w:eastAsiaTheme="majorEastAsia" w:hAnsiTheme="majorEastAsia" w:hint="eastAsia"/>
          <w:szCs w:val="21"/>
        </w:rPr>
        <w:t xml:space="preserve">　　ある資格については、更新時に再度、有資格者であるかの事実を確認し、資格証の写し等を保存</w:t>
      </w:r>
    </w:p>
    <w:p w:rsidR="00C6598B" w:rsidRPr="00C6598B" w:rsidRDefault="00C6598B" w:rsidP="00D02981">
      <w:pPr>
        <w:rPr>
          <w:rFonts w:asciiTheme="majorEastAsia" w:eastAsiaTheme="majorEastAsia" w:hAnsiTheme="majorEastAsia"/>
          <w:szCs w:val="21"/>
        </w:rPr>
      </w:pPr>
      <w:r>
        <w:rPr>
          <w:rFonts w:asciiTheme="majorEastAsia" w:eastAsiaTheme="majorEastAsia" w:hAnsiTheme="majorEastAsia" w:hint="eastAsia"/>
          <w:szCs w:val="21"/>
        </w:rPr>
        <w:t xml:space="preserve">　　しておいてください。</w:t>
      </w:r>
    </w:p>
    <w:p w:rsidR="0085582E" w:rsidRDefault="0085582E" w:rsidP="006A2967">
      <w:pPr>
        <w:ind w:leftChars="100" w:left="210"/>
        <w:rPr>
          <w:rFonts w:asciiTheme="majorEastAsia" w:eastAsiaTheme="majorEastAsia" w:hAnsiTheme="majorEastAsia"/>
          <w:b/>
          <w:sz w:val="22"/>
        </w:rPr>
      </w:pPr>
    </w:p>
    <w:p w:rsidR="00033005" w:rsidRPr="00761829" w:rsidRDefault="00761829" w:rsidP="006A2967">
      <w:pPr>
        <w:ind w:leftChars="100" w:left="210"/>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（１）</w:t>
      </w:r>
    </w:p>
    <w:p w:rsidR="007F220D" w:rsidRDefault="007F220D" w:rsidP="007F220D">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②勤務体制の確保等について</w:t>
      </w:r>
    </w:p>
    <w:p w:rsidR="007F220D" w:rsidRDefault="007F220D" w:rsidP="007F220D">
      <w:pPr>
        <w:rPr>
          <w:rFonts w:asciiTheme="majorEastAsia" w:eastAsiaTheme="majorEastAsia" w:hAnsiTheme="majorEastAsia"/>
          <w:b/>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662F7464" wp14:editId="45911E22">
                <wp:simplePos x="0" y="0"/>
                <wp:positionH relativeFrom="column">
                  <wp:posOffset>134740</wp:posOffset>
                </wp:positionH>
                <wp:positionV relativeFrom="paragraph">
                  <wp:posOffset>192693</wp:posOffset>
                </wp:positionV>
                <wp:extent cx="5933440" cy="3007707"/>
                <wp:effectExtent l="0" t="0" r="10160" b="21590"/>
                <wp:wrapNone/>
                <wp:docPr id="2" name="テキスト ボックス 2"/>
                <wp:cNvGraphicFramePr/>
                <a:graphic xmlns:a="http://schemas.openxmlformats.org/drawingml/2006/main">
                  <a:graphicData uri="http://schemas.microsoft.com/office/word/2010/wordprocessingShape">
                    <wps:wsp>
                      <wps:cNvSpPr txBox="1"/>
                      <wps:spPr>
                        <a:xfrm>
                          <a:off x="0" y="0"/>
                          <a:ext cx="5933440" cy="3007707"/>
                        </a:xfrm>
                        <a:prstGeom prst="rect">
                          <a:avLst/>
                        </a:prstGeom>
                        <a:solidFill>
                          <a:sysClr val="window" lastClr="FFFFFF"/>
                        </a:solidFill>
                        <a:ln w="9525">
                          <a:solidFill>
                            <a:prstClr val="black"/>
                          </a:solidFill>
                        </a:ln>
                        <a:effectLst/>
                      </wps:spPr>
                      <wps:txbx>
                        <w:txbxContent>
                          <w:p w:rsidR="00202F25" w:rsidRDefault="00202F25" w:rsidP="00033005">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・他の職種と兼務している従業員について、それぞれの職種に従事している勤務時間を</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勤務形態一覧表に明確に記載していない。</w:t>
                            </w:r>
                          </w:p>
                          <w:p w:rsidR="00202F25" w:rsidRPr="00033005" w:rsidRDefault="00202F25" w:rsidP="00033005">
                            <w:pPr>
                              <w:rPr>
                                <w:rFonts w:asciiTheme="majorEastAsia" w:eastAsiaTheme="majorEastAsia" w:hAnsiTheme="majorEastAsia"/>
                              </w:rPr>
                            </w:pP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・指定地域密着通所介護事業者は、利用者に対し適切な指定地域密着型通所介護を提供で</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きるよう、指定地域密着型通所介護事業者ごとに従業者の勤務の体制を定めておかなけれ</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ばならない。</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★月ごとの勤務表を作成し、日々の勤務時間、常勤・非常勤の別、専従の生活相談員、</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看護職員、介護職員及び機能訓練員の配置、管理者との兼務関係等を明確にする必要が</w:t>
                            </w:r>
                          </w:p>
                          <w:p w:rsidR="00202F25" w:rsidRPr="007F220D" w:rsidRDefault="00202F25" w:rsidP="00033005">
                            <w:pPr>
                              <w:rPr>
                                <w:rFonts w:asciiTheme="majorEastAsia" w:eastAsiaTheme="majorEastAsia" w:hAnsiTheme="majorEastAsia"/>
                              </w:rPr>
                            </w:pPr>
                            <w:r>
                              <w:rPr>
                                <w:rFonts w:asciiTheme="majorEastAsia" w:eastAsiaTheme="majorEastAsia" w:hAnsiTheme="majorEastAsia" w:hint="eastAsia"/>
                              </w:rPr>
                              <w:t xml:space="preserve">　　ある。</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033005">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厚生労働省令第３４号、今回改正；平成３０年１月１８日厚生労働省令第４号）第３０条</w:t>
                            </w:r>
                          </w:p>
                          <w:p w:rsidR="00202F25" w:rsidRPr="00A024BB" w:rsidRDefault="00202F25" w:rsidP="0003300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6pt;margin-top:15.15pt;width:467.2pt;height:2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" fillcolor="window">
                <v:textbox>
                  <w:txbxContent>
                    <w:p w:rsidR="00202F25" w:rsidRDefault="00202F25" w:rsidP="00033005">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・他の職種と兼務している従業員について、それぞれの職種に従事している勤務時間を</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勤務形態一覧表に明確に記載していない。</w:t>
                      </w:r>
                    </w:p>
                    <w:p w:rsidR="00202F25" w:rsidRPr="00033005" w:rsidRDefault="00202F25" w:rsidP="00033005">
                      <w:pPr>
                        <w:rPr>
                          <w:rFonts w:asciiTheme="majorEastAsia" w:eastAsiaTheme="majorEastAsia" w:hAnsiTheme="majorEastAsia"/>
                        </w:rPr>
                      </w:pP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・指定地域密着通所介護事業者は、利用者に対し適切な指定地域密着型通所介護を提供で</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きるよう、指定地域密着型通所介護事業者ごとに従業者の勤務の体制を定めておかなけれ</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ばならない。</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★月ごとの勤務表を作成し、日々の勤務時間、常勤・非常勤の別、専従の生活相談員、</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看護職員、介護職員及び機能訓練員の配置、管理者との兼務関係等を明確にする必要が</w:t>
                      </w:r>
                    </w:p>
                    <w:p w:rsidR="00202F25" w:rsidRPr="007F220D" w:rsidRDefault="00202F25" w:rsidP="00033005">
                      <w:pPr>
                        <w:rPr>
                          <w:rFonts w:asciiTheme="majorEastAsia" w:eastAsiaTheme="majorEastAsia" w:hAnsiTheme="majorEastAsia"/>
                        </w:rPr>
                      </w:pPr>
                      <w:r>
                        <w:rPr>
                          <w:rFonts w:asciiTheme="majorEastAsia" w:eastAsiaTheme="majorEastAsia" w:hAnsiTheme="majorEastAsia" w:hint="eastAsia"/>
                        </w:rPr>
                        <w:t xml:space="preserve">　　ある。</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033005">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033005">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厚生労働省令第３４号、今回改正；平成３０年１月１８日厚生労働省令第４号）第３０条</w:t>
                      </w:r>
                    </w:p>
                    <w:p w:rsidR="00202F25" w:rsidRPr="00A024BB" w:rsidRDefault="00202F25" w:rsidP="00033005">
                      <w:pPr>
                        <w:rPr>
                          <w:rFonts w:asciiTheme="majorEastAsia" w:eastAsiaTheme="majorEastAsia" w:hAnsiTheme="majorEastAsia"/>
                        </w:rPr>
                      </w:pPr>
                    </w:p>
                  </w:txbxContent>
                </v:textbox>
              </v:shape>
            </w:pict>
          </mc:Fallback>
        </mc:AlternateContent>
      </w: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7F220D" w:rsidRPr="007F220D" w:rsidRDefault="007F220D" w:rsidP="007F220D">
      <w:pPr>
        <w:rPr>
          <w:rFonts w:asciiTheme="majorEastAsia" w:eastAsiaTheme="majorEastAsia" w:hAnsiTheme="majorEastAsia"/>
          <w:sz w:val="22"/>
        </w:rPr>
      </w:pPr>
    </w:p>
    <w:p w:rsidR="00FC682B" w:rsidRDefault="000F3A6D" w:rsidP="007F220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C682B">
        <w:rPr>
          <w:rFonts w:asciiTheme="majorEastAsia" w:eastAsiaTheme="majorEastAsia" w:hAnsiTheme="majorEastAsia" w:hint="eastAsia"/>
          <w:szCs w:val="21"/>
        </w:rPr>
        <w:t>当該事業所内で</w:t>
      </w:r>
      <w:r w:rsidR="005F623D">
        <w:rPr>
          <w:rFonts w:asciiTheme="majorEastAsia" w:eastAsiaTheme="majorEastAsia" w:hAnsiTheme="majorEastAsia" w:hint="eastAsia"/>
          <w:szCs w:val="21"/>
        </w:rPr>
        <w:t>職種を兼務している従業者については、それぞれの職種ごとの勤務状況を分け</w:t>
      </w:r>
    </w:p>
    <w:p w:rsidR="00FC682B" w:rsidRDefault="005F623D" w:rsidP="00FC682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て記載してください。</w:t>
      </w:r>
      <w:r w:rsidR="00FC682B">
        <w:rPr>
          <w:rFonts w:asciiTheme="majorEastAsia" w:eastAsiaTheme="majorEastAsia" w:hAnsiTheme="majorEastAsia" w:hint="eastAsia"/>
          <w:szCs w:val="21"/>
        </w:rPr>
        <w:t>また、他の事業所との兼務や有料老人ホームサービス付き高齢者向け住宅</w:t>
      </w:r>
    </w:p>
    <w:p w:rsidR="00FC682B" w:rsidRPr="005B278F" w:rsidRDefault="00FC682B" w:rsidP="00FC682B">
      <w:pPr>
        <w:ind w:firstLineChars="200" w:firstLine="420"/>
        <w:rPr>
          <w:rFonts w:asciiTheme="majorEastAsia" w:eastAsiaTheme="majorEastAsia" w:hAnsiTheme="majorEastAsia"/>
          <w:b/>
          <w:szCs w:val="21"/>
          <w:u w:val="single"/>
        </w:rPr>
      </w:pPr>
      <w:r>
        <w:rPr>
          <w:rFonts w:asciiTheme="majorEastAsia" w:eastAsiaTheme="majorEastAsia" w:hAnsiTheme="majorEastAsia" w:hint="eastAsia"/>
          <w:szCs w:val="21"/>
        </w:rPr>
        <w:t>の従業者を兼務している場合は、</w:t>
      </w:r>
      <w:r w:rsidRPr="005B278F">
        <w:rPr>
          <w:rFonts w:asciiTheme="majorEastAsia" w:eastAsiaTheme="majorEastAsia" w:hAnsiTheme="majorEastAsia" w:hint="eastAsia"/>
          <w:b/>
          <w:szCs w:val="21"/>
          <w:u w:val="single"/>
        </w:rPr>
        <w:t>それぞれの勤務状況を明確に区分し、同時並行的な勤務となら</w:t>
      </w:r>
    </w:p>
    <w:p w:rsidR="00FC682B" w:rsidRPr="00FC682B" w:rsidRDefault="00FC682B" w:rsidP="005B278F">
      <w:pPr>
        <w:ind w:firstLineChars="200" w:firstLine="422"/>
        <w:rPr>
          <w:rFonts w:asciiTheme="majorEastAsia" w:eastAsiaTheme="majorEastAsia" w:hAnsiTheme="majorEastAsia"/>
          <w:szCs w:val="21"/>
        </w:rPr>
      </w:pPr>
      <w:r w:rsidRPr="005B278F">
        <w:rPr>
          <w:rFonts w:asciiTheme="majorEastAsia" w:eastAsiaTheme="majorEastAsia" w:hAnsiTheme="majorEastAsia" w:hint="eastAsia"/>
          <w:b/>
          <w:szCs w:val="21"/>
          <w:u w:val="single"/>
        </w:rPr>
        <w:t>ないように留意してください</w:t>
      </w:r>
      <w:r w:rsidRPr="005B278F">
        <w:rPr>
          <w:rFonts w:asciiTheme="majorEastAsia" w:eastAsiaTheme="majorEastAsia" w:hAnsiTheme="majorEastAsia" w:hint="eastAsia"/>
          <w:szCs w:val="21"/>
          <w:u w:val="single"/>
        </w:rPr>
        <w:t>。</w:t>
      </w:r>
    </w:p>
    <w:p w:rsidR="000F3A6D" w:rsidRDefault="000F3A6D" w:rsidP="007F220D">
      <w:pPr>
        <w:rPr>
          <w:rFonts w:asciiTheme="majorEastAsia" w:eastAsiaTheme="majorEastAsia" w:hAnsiTheme="majorEastAsia"/>
          <w:sz w:val="22"/>
        </w:rPr>
      </w:pPr>
    </w:p>
    <w:p w:rsidR="000F3A6D" w:rsidRPr="000F3A6D" w:rsidRDefault="000F3A6D" w:rsidP="007F220D">
      <w:pPr>
        <w:rPr>
          <w:rFonts w:asciiTheme="majorEastAsia" w:eastAsiaTheme="majorEastAsia" w:hAnsiTheme="majorEastAsia"/>
          <w:sz w:val="22"/>
        </w:rPr>
      </w:pPr>
    </w:p>
    <w:p w:rsidR="00033005" w:rsidRDefault="007F220D" w:rsidP="007F220D">
      <w:pPr>
        <w:rPr>
          <w:rFonts w:asciiTheme="majorEastAsia" w:eastAsiaTheme="majorEastAsia" w:hAnsiTheme="majorEastAsia"/>
          <w:sz w:val="22"/>
        </w:rPr>
      </w:pPr>
      <w:r>
        <w:rPr>
          <w:rFonts w:asciiTheme="majorEastAsia" w:eastAsiaTheme="majorEastAsia" w:hAnsiTheme="majorEastAsia" w:hint="eastAsia"/>
          <w:sz w:val="22"/>
        </w:rPr>
        <w:t xml:space="preserve">　③</w:t>
      </w:r>
      <w:r w:rsidR="00AC1540">
        <w:rPr>
          <w:rFonts w:asciiTheme="majorEastAsia" w:eastAsiaTheme="majorEastAsia" w:hAnsiTheme="majorEastAsia" w:hint="eastAsia"/>
          <w:sz w:val="22"/>
        </w:rPr>
        <w:t>記録の整備について</w:t>
      </w:r>
    </w:p>
    <w:p w:rsidR="00893313" w:rsidRDefault="00893313" w:rsidP="007F220D">
      <w:pPr>
        <w:rPr>
          <w:rFonts w:asciiTheme="majorEastAsia" w:eastAsiaTheme="majorEastAsia" w:hAnsiTheme="majorEastAsia"/>
          <w:sz w:val="22"/>
        </w:rPr>
      </w:pPr>
    </w:p>
    <w:p w:rsidR="00B20CC5" w:rsidRDefault="00013B21" w:rsidP="007F220D">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141C4EAF" wp14:editId="1D035975">
                <wp:simplePos x="0" y="0"/>
                <wp:positionH relativeFrom="column">
                  <wp:posOffset>142875</wp:posOffset>
                </wp:positionH>
                <wp:positionV relativeFrom="paragraph">
                  <wp:posOffset>1366</wp:posOffset>
                </wp:positionV>
                <wp:extent cx="5933440" cy="2203833"/>
                <wp:effectExtent l="0" t="0" r="10160" b="25400"/>
                <wp:wrapNone/>
                <wp:docPr id="3" name="テキスト ボックス 3"/>
                <wp:cNvGraphicFramePr/>
                <a:graphic xmlns:a="http://schemas.openxmlformats.org/drawingml/2006/main">
                  <a:graphicData uri="http://schemas.microsoft.com/office/word/2010/wordprocessingShape">
                    <wps:wsp>
                      <wps:cNvSpPr txBox="1"/>
                      <wps:spPr>
                        <a:xfrm>
                          <a:off x="0" y="0"/>
                          <a:ext cx="5933440" cy="2203833"/>
                        </a:xfrm>
                        <a:prstGeom prst="rect">
                          <a:avLst/>
                        </a:prstGeom>
                        <a:solidFill>
                          <a:sysClr val="window" lastClr="FFFFFF"/>
                        </a:solidFill>
                        <a:ln w="9525">
                          <a:solidFill>
                            <a:prstClr val="black"/>
                          </a:solidFill>
                        </a:ln>
                        <a:effectLst/>
                      </wps:spPr>
                      <wps:txbx>
                        <w:txbxContent>
                          <w:p w:rsidR="00202F25" w:rsidRDefault="00202F25" w:rsidP="00013B21">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 xml:space="preserve">　・実際に勤務しているにもかかわらず、出退勤の記録がない、タイムカード及び勤務形態</w:t>
                            </w:r>
                          </w:p>
                          <w:p w:rsidR="00202F25" w:rsidRPr="00013B21" w:rsidRDefault="00202F25" w:rsidP="00013B21">
                            <w:pPr>
                              <w:rPr>
                                <w:rFonts w:asciiTheme="majorEastAsia" w:eastAsiaTheme="majorEastAsia" w:hAnsiTheme="majorEastAsia"/>
                              </w:rPr>
                            </w:pPr>
                            <w:r>
                              <w:rPr>
                                <w:rFonts w:asciiTheme="majorEastAsia" w:eastAsiaTheme="majorEastAsia" w:hAnsiTheme="majorEastAsia" w:hint="eastAsia"/>
                              </w:rPr>
                              <w:t xml:space="preserve">　一覧表で確認できない事例があった。</w:t>
                            </w:r>
                          </w:p>
                          <w:p w:rsidR="00202F25" w:rsidRPr="00033005" w:rsidRDefault="00202F25" w:rsidP="00013B21">
                            <w:pPr>
                              <w:rPr>
                                <w:rFonts w:asciiTheme="majorEastAsia" w:eastAsiaTheme="majorEastAsia" w:hAnsiTheme="majorEastAsia"/>
                              </w:rPr>
                            </w:pP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 xml:space="preserve">　・指定地域密着型通所介護事業者は、従業者、設備、備品及び会計に関する諸記録を整備し</w:t>
                            </w:r>
                          </w:p>
                          <w:p w:rsidR="00202F25" w:rsidRPr="00B83A1F" w:rsidRDefault="00202F25" w:rsidP="00013B21">
                            <w:pPr>
                              <w:rPr>
                                <w:rFonts w:asciiTheme="majorEastAsia" w:eastAsiaTheme="majorEastAsia" w:hAnsiTheme="majorEastAsia"/>
                              </w:rPr>
                            </w:pPr>
                            <w:r>
                              <w:rPr>
                                <w:rFonts w:asciiTheme="majorEastAsia" w:eastAsiaTheme="majorEastAsia" w:hAnsiTheme="majorEastAsia" w:hint="eastAsia"/>
                              </w:rPr>
                              <w:t xml:space="preserve">　ておかなければならない。</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013B21">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厚生労働省令第３４号、今回改正；平成３０年１月１８日厚生労働省令第４号）第３６条</w:t>
                            </w:r>
                          </w:p>
                          <w:p w:rsidR="00202F25" w:rsidRPr="00A024BB" w:rsidRDefault="00202F25" w:rsidP="00013B2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1.25pt;margin-top:.1pt;width:467.2pt;height:17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" fillcolor="window">
                <v:textbox>
                  <w:txbxContent>
                    <w:p w:rsidR="00202F25" w:rsidRDefault="00202F25" w:rsidP="00013B21">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 xml:space="preserve">　・実際に勤務しているにもかかわらず、出退勤の記録がない、タイムカード及び勤務形態</w:t>
                      </w:r>
                    </w:p>
                    <w:p w:rsidR="00202F25" w:rsidRPr="00013B21" w:rsidRDefault="00202F25" w:rsidP="00013B21">
                      <w:pPr>
                        <w:rPr>
                          <w:rFonts w:asciiTheme="majorEastAsia" w:eastAsiaTheme="majorEastAsia" w:hAnsiTheme="majorEastAsia"/>
                        </w:rPr>
                      </w:pPr>
                      <w:r>
                        <w:rPr>
                          <w:rFonts w:asciiTheme="majorEastAsia" w:eastAsiaTheme="majorEastAsia" w:hAnsiTheme="majorEastAsia" w:hint="eastAsia"/>
                        </w:rPr>
                        <w:t xml:space="preserve">　一覧表で確認できない事例があった。</w:t>
                      </w:r>
                    </w:p>
                    <w:p w:rsidR="00202F25" w:rsidRPr="00033005" w:rsidRDefault="00202F25" w:rsidP="00013B21">
                      <w:pPr>
                        <w:rPr>
                          <w:rFonts w:asciiTheme="majorEastAsia" w:eastAsiaTheme="majorEastAsia" w:hAnsiTheme="majorEastAsia"/>
                        </w:rPr>
                      </w:pP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 xml:space="preserve">　・指定地域密着型通所介護事業者は、従業者、設備、備品及び会計に関する諸記録を整備し</w:t>
                      </w:r>
                    </w:p>
                    <w:p w:rsidR="00202F25" w:rsidRPr="00B83A1F" w:rsidRDefault="00202F25" w:rsidP="00013B21">
                      <w:pPr>
                        <w:rPr>
                          <w:rFonts w:asciiTheme="majorEastAsia" w:eastAsiaTheme="majorEastAsia" w:hAnsiTheme="majorEastAsia"/>
                        </w:rPr>
                      </w:pPr>
                      <w:r>
                        <w:rPr>
                          <w:rFonts w:asciiTheme="majorEastAsia" w:eastAsiaTheme="majorEastAsia" w:hAnsiTheme="majorEastAsia" w:hint="eastAsia"/>
                        </w:rPr>
                        <w:t xml:space="preserve">　ておかなければならない。</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013B21">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013B21">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厚生労働省令第３４号、今回改正；平成３０年１月１８日厚生労働省令第４号）第３６条</w:t>
                      </w:r>
                    </w:p>
                    <w:p w:rsidR="00202F25" w:rsidRPr="00A024BB" w:rsidRDefault="00202F25" w:rsidP="00013B21">
                      <w:pPr>
                        <w:rPr>
                          <w:rFonts w:asciiTheme="majorEastAsia" w:eastAsiaTheme="majorEastAsia" w:hAnsiTheme="majorEastAsia"/>
                        </w:rPr>
                      </w:pPr>
                    </w:p>
                  </w:txbxContent>
                </v:textbox>
              </v:shape>
            </w:pict>
          </mc:Fallback>
        </mc:AlternateContent>
      </w: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B20CC5" w:rsidRPr="00B20CC5" w:rsidRDefault="00B20CC5" w:rsidP="00B20CC5">
      <w:pPr>
        <w:rPr>
          <w:rFonts w:asciiTheme="majorEastAsia" w:eastAsiaTheme="majorEastAsia" w:hAnsiTheme="majorEastAsia"/>
          <w:sz w:val="22"/>
        </w:rPr>
      </w:pPr>
    </w:p>
    <w:p w:rsidR="00FC682B" w:rsidRDefault="00FC682B" w:rsidP="00B20CC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76D">
        <w:rPr>
          <w:rFonts w:asciiTheme="majorEastAsia" w:eastAsiaTheme="majorEastAsia" w:hAnsiTheme="majorEastAsia" w:hint="eastAsia"/>
          <w:szCs w:val="21"/>
        </w:rPr>
        <w:t>従業者の出退勤記録がない場合、従業者の勤務の実態が不明確であり、人員基準が満たされて</w:t>
      </w:r>
    </w:p>
    <w:p w:rsidR="00946530" w:rsidRDefault="00B6276D" w:rsidP="00B20CC5">
      <w:pPr>
        <w:rPr>
          <w:rFonts w:asciiTheme="majorEastAsia" w:eastAsiaTheme="majorEastAsia" w:hAnsiTheme="majorEastAsia"/>
          <w:szCs w:val="21"/>
        </w:rPr>
      </w:pPr>
      <w:r>
        <w:rPr>
          <w:rFonts w:asciiTheme="majorEastAsia" w:eastAsiaTheme="majorEastAsia" w:hAnsiTheme="majorEastAsia" w:hint="eastAsia"/>
          <w:szCs w:val="21"/>
        </w:rPr>
        <w:t xml:space="preserve">　　いるか確認できません。法人役員、管理者等で</w:t>
      </w:r>
      <w:r w:rsidR="00946530">
        <w:rPr>
          <w:rFonts w:asciiTheme="majorEastAsia" w:eastAsiaTheme="majorEastAsia" w:hAnsiTheme="majorEastAsia" w:hint="eastAsia"/>
          <w:szCs w:val="21"/>
        </w:rPr>
        <w:t>あっても、基準上必要な職種である場合は、人員</w:t>
      </w:r>
    </w:p>
    <w:p w:rsidR="00B6276D" w:rsidRDefault="00946530" w:rsidP="00B20CC5">
      <w:pPr>
        <w:rPr>
          <w:rFonts w:asciiTheme="majorEastAsia" w:eastAsiaTheme="majorEastAsia" w:hAnsiTheme="majorEastAsia"/>
          <w:szCs w:val="21"/>
        </w:rPr>
      </w:pPr>
      <w:r>
        <w:rPr>
          <w:rFonts w:asciiTheme="majorEastAsia" w:eastAsiaTheme="majorEastAsia" w:hAnsiTheme="majorEastAsia" w:hint="eastAsia"/>
          <w:szCs w:val="21"/>
        </w:rPr>
        <w:t xml:space="preserve">　　の充足を挙証できるようタイムカード又は出勤簿などの出勤・退勤がそれぞれの時間が記された</w:t>
      </w:r>
    </w:p>
    <w:p w:rsidR="00946530" w:rsidRPr="00B6276D" w:rsidRDefault="00946530" w:rsidP="00B20CC5">
      <w:pPr>
        <w:rPr>
          <w:rFonts w:asciiTheme="majorEastAsia" w:eastAsiaTheme="majorEastAsia" w:hAnsiTheme="majorEastAsia"/>
          <w:szCs w:val="21"/>
        </w:rPr>
      </w:pPr>
      <w:r>
        <w:rPr>
          <w:rFonts w:asciiTheme="majorEastAsia" w:eastAsiaTheme="majorEastAsia" w:hAnsiTheme="majorEastAsia" w:hint="eastAsia"/>
          <w:szCs w:val="21"/>
        </w:rPr>
        <w:t xml:space="preserve">　　記録を作成してください。</w:t>
      </w:r>
    </w:p>
    <w:p w:rsidR="00FC682B" w:rsidRPr="00645D9D" w:rsidRDefault="00645D9D" w:rsidP="00B20CC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また、</w:t>
      </w:r>
      <w:r>
        <w:rPr>
          <w:rFonts w:asciiTheme="majorEastAsia" w:eastAsiaTheme="majorEastAsia" w:hAnsiTheme="majorEastAsia" w:hint="eastAsia"/>
          <w:szCs w:val="21"/>
        </w:rPr>
        <w:t>出勤・退勤がそれぞれの時間は、実際の時間を記録してください。</w:t>
      </w:r>
    </w:p>
    <w:p w:rsidR="00FC682B" w:rsidRDefault="00FC682B" w:rsidP="00B20CC5">
      <w:pPr>
        <w:rPr>
          <w:rFonts w:asciiTheme="majorEastAsia" w:eastAsiaTheme="majorEastAsia" w:hAnsiTheme="majorEastAsia"/>
          <w:sz w:val="22"/>
        </w:rPr>
      </w:pPr>
    </w:p>
    <w:p w:rsidR="00FC682B" w:rsidRDefault="00FC682B" w:rsidP="00B20CC5">
      <w:pPr>
        <w:rPr>
          <w:rFonts w:asciiTheme="majorEastAsia" w:eastAsiaTheme="majorEastAsia" w:hAnsiTheme="majorEastAsia"/>
          <w:sz w:val="22"/>
        </w:rPr>
      </w:pPr>
    </w:p>
    <w:p w:rsidR="00FC682B" w:rsidRDefault="00FC682B" w:rsidP="00B20CC5">
      <w:pPr>
        <w:rPr>
          <w:rFonts w:asciiTheme="majorEastAsia" w:eastAsiaTheme="majorEastAsia" w:hAnsiTheme="majorEastAsia"/>
          <w:sz w:val="22"/>
        </w:rPr>
      </w:pPr>
    </w:p>
    <w:p w:rsidR="00FC682B" w:rsidRDefault="00FC682B" w:rsidP="00B20CC5">
      <w:pPr>
        <w:rPr>
          <w:rFonts w:asciiTheme="majorEastAsia" w:eastAsiaTheme="majorEastAsia" w:hAnsiTheme="majorEastAsia"/>
          <w:sz w:val="22"/>
        </w:rPr>
      </w:pPr>
    </w:p>
    <w:p w:rsidR="00FC682B" w:rsidRDefault="00761829" w:rsidP="00761829">
      <w:pPr>
        <w:jc w:val="center"/>
        <w:rPr>
          <w:rFonts w:asciiTheme="majorEastAsia" w:eastAsiaTheme="majorEastAsia" w:hAnsiTheme="majorEastAsia"/>
          <w:sz w:val="22"/>
        </w:rPr>
      </w:pPr>
      <w:r>
        <w:rPr>
          <w:rFonts w:asciiTheme="majorEastAsia" w:eastAsiaTheme="majorEastAsia" w:hAnsiTheme="majorEastAsia" w:hint="eastAsia"/>
          <w:sz w:val="22"/>
        </w:rPr>
        <w:t>（２）</w:t>
      </w:r>
    </w:p>
    <w:p w:rsidR="00013B21" w:rsidRDefault="00B20CC5" w:rsidP="00B20CC5">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④掲示について</w:t>
      </w: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2AB097C2" wp14:editId="53BAA85F">
                <wp:simplePos x="0" y="0"/>
                <wp:positionH relativeFrom="column">
                  <wp:posOffset>134620</wp:posOffset>
                </wp:positionH>
                <wp:positionV relativeFrom="paragraph">
                  <wp:posOffset>1270</wp:posOffset>
                </wp:positionV>
                <wp:extent cx="5933440" cy="2400300"/>
                <wp:effectExtent l="0" t="0" r="10160" b="19050"/>
                <wp:wrapNone/>
                <wp:docPr id="4" name="テキスト ボックス 4"/>
                <wp:cNvGraphicFramePr/>
                <a:graphic xmlns:a="http://schemas.openxmlformats.org/drawingml/2006/main">
                  <a:graphicData uri="http://schemas.microsoft.com/office/word/2010/wordprocessingShape">
                    <wps:wsp>
                      <wps:cNvSpPr txBox="1"/>
                      <wps:spPr>
                        <a:xfrm>
                          <a:off x="0" y="0"/>
                          <a:ext cx="5933440" cy="2400300"/>
                        </a:xfrm>
                        <a:prstGeom prst="rect">
                          <a:avLst/>
                        </a:prstGeom>
                        <a:solidFill>
                          <a:sysClr val="window" lastClr="FFFFFF"/>
                        </a:solidFill>
                        <a:ln w="9525">
                          <a:solidFill>
                            <a:prstClr val="black"/>
                          </a:solidFill>
                        </a:ln>
                        <a:effectLst/>
                      </wps:spPr>
                      <wps:txbx>
                        <w:txbxContent>
                          <w:p w:rsidR="00202F25" w:rsidRDefault="00202F25" w:rsidP="00B20CC5">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・事業所内に、運営規程の概要、当月の従業者の勤務形態一覧表、最新の重要事項等の掲</w:t>
                            </w:r>
                          </w:p>
                          <w:p w:rsidR="00202F25" w:rsidRPr="00B20CC5" w:rsidRDefault="00202F25" w:rsidP="002953DE">
                            <w:pPr>
                              <w:ind w:firstLineChars="100" w:firstLine="210"/>
                              <w:rPr>
                                <w:rFonts w:asciiTheme="majorEastAsia" w:eastAsiaTheme="majorEastAsia" w:hAnsiTheme="majorEastAsia"/>
                              </w:rPr>
                            </w:pPr>
                            <w:r>
                              <w:rPr>
                                <w:rFonts w:asciiTheme="majorEastAsia" w:eastAsiaTheme="majorEastAsia" w:hAnsiTheme="majorEastAsia" w:hint="eastAsia"/>
                              </w:rPr>
                              <w:t>示がされていなかった。</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・指定地域密着型通所介護事業者は、指定地域密着型通所介護事業所の見やすい場所に、</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運営規程の概要、指定地域密着型通所介護従業者の勤務の体制その他の利用申込者のサー</w:t>
                            </w:r>
                          </w:p>
                          <w:p w:rsidR="00202F25" w:rsidRPr="002953DE" w:rsidRDefault="00202F25" w:rsidP="00B20CC5">
                            <w:pPr>
                              <w:rPr>
                                <w:rFonts w:asciiTheme="majorEastAsia" w:eastAsiaTheme="majorEastAsia" w:hAnsiTheme="majorEastAsia"/>
                              </w:rPr>
                            </w:pPr>
                            <w:r>
                              <w:rPr>
                                <w:rFonts w:asciiTheme="majorEastAsia" w:eastAsiaTheme="majorEastAsia" w:hAnsiTheme="majorEastAsia" w:hint="eastAsia"/>
                              </w:rPr>
                              <w:t xml:space="preserve">　ビスの選択に資すると認められる重要事項を掲示しなければならない。</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厚生労働省令第３４号、今回改正；平成３０年１月１８日厚生労働省令第４号）第３７条で</w:t>
                            </w:r>
                          </w:p>
                          <w:p w:rsidR="00202F25" w:rsidRPr="00A024BB" w:rsidRDefault="00202F25" w:rsidP="00B20CC5">
                            <w:pPr>
                              <w:rPr>
                                <w:rFonts w:asciiTheme="majorEastAsia" w:eastAsiaTheme="majorEastAsia" w:hAnsiTheme="majorEastAsia"/>
                              </w:rPr>
                            </w:pPr>
                            <w:r>
                              <w:rPr>
                                <w:rFonts w:asciiTheme="majorEastAsia" w:eastAsiaTheme="majorEastAsia" w:hAnsiTheme="majorEastAsia" w:hint="eastAsia"/>
                              </w:rPr>
                              <w:t>準用する第３条の３２</w:t>
                            </w:r>
                          </w:p>
                          <w:p w:rsidR="00202F25" w:rsidRPr="00A024BB" w:rsidRDefault="00202F25" w:rsidP="00B20CC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0.6pt;margin-top:.1pt;width:467.2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" fillcolor="window">
                <v:textbox>
                  <w:txbxContent>
                    <w:p w:rsidR="00202F25" w:rsidRDefault="00202F25" w:rsidP="00B20CC5">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・事業所内に、運営規程の概要、当月の従業者の勤務形態一覧表、最新の重要事項等の掲</w:t>
                      </w:r>
                    </w:p>
                    <w:p w:rsidR="00202F25" w:rsidRPr="00B20CC5" w:rsidRDefault="00202F25" w:rsidP="002953DE">
                      <w:pPr>
                        <w:ind w:firstLineChars="100" w:firstLine="210"/>
                        <w:rPr>
                          <w:rFonts w:asciiTheme="majorEastAsia" w:eastAsiaTheme="majorEastAsia" w:hAnsiTheme="majorEastAsia"/>
                        </w:rPr>
                      </w:pPr>
                      <w:r>
                        <w:rPr>
                          <w:rFonts w:asciiTheme="majorEastAsia" w:eastAsiaTheme="majorEastAsia" w:hAnsiTheme="majorEastAsia" w:hint="eastAsia"/>
                        </w:rPr>
                        <w:t>示がされていなかった。</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・指定地域密着型通所介護事業者は、指定地域密着型通所介護事業所の見やすい場所に、</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運営規程の概要、指定地域密着型通所介護従業者の勤務の体制その他の利用申込者のサー</w:t>
                      </w:r>
                    </w:p>
                    <w:p w:rsidR="00202F25" w:rsidRPr="002953DE" w:rsidRDefault="00202F25" w:rsidP="00B20CC5">
                      <w:pPr>
                        <w:rPr>
                          <w:rFonts w:asciiTheme="majorEastAsia" w:eastAsiaTheme="majorEastAsia" w:hAnsiTheme="majorEastAsia"/>
                        </w:rPr>
                      </w:pPr>
                      <w:r>
                        <w:rPr>
                          <w:rFonts w:asciiTheme="majorEastAsia" w:eastAsiaTheme="majorEastAsia" w:hAnsiTheme="majorEastAsia" w:hint="eastAsia"/>
                        </w:rPr>
                        <w:t xml:space="preserve">　ビスの選択に資すると認められる重要事項を掲示しなければならない。</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Default="00202F25" w:rsidP="00B20CC5">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厚生労働省令第３４号、今回改正；平成３０年１月１８日厚生労働省令第４号）第３７条で</w:t>
                      </w:r>
                    </w:p>
                    <w:p w:rsidR="00202F25" w:rsidRPr="00A024BB" w:rsidRDefault="00202F25" w:rsidP="00B20CC5">
                      <w:pPr>
                        <w:rPr>
                          <w:rFonts w:asciiTheme="majorEastAsia" w:eastAsiaTheme="majorEastAsia" w:hAnsiTheme="majorEastAsia"/>
                        </w:rPr>
                      </w:pPr>
                      <w:r>
                        <w:rPr>
                          <w:rFonts w:asciiTheme="majorEastAsia" w:eastAsiaTheme="majorEastAsia" w:hAnsiTheme="majorEastAsia" w:hint="eastAsia"/>
                        </w:rPr>
                        <w:t>準用する第３条の３２</w:t>
                      </w:r>
                    </w:p>
                    <w:p w:rsidR="00202F25" w:rsidRPr="00A024BB" w:rsidRDefault="00202F25" w:rsidP="00B20CC5">
                      <w:pPr>
                        <w:rPr>
                          <w:rFonts w:asciiTheme="majorEastAsia" w:eastAsiaTheme="majorEastAsia" w:hAnsiTheme="majorEastAsia"/>
                        </w:rPr>
                      </w:pPr>
                    </w:p>
                  </w:txbxContent>
                </v:textbox>
              </v:shape>
            </w:pict>
          </mc:Fallback>
        </mc:AlternateContent>
      </w: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p>
    <w:p w:rsidR="003B5580" w:rsidRDefault="003B5580" w:rsidP="00B20CC5">
      <w:pPr>
        <w:rPr>
          <w:rFonts w:asciiTheme="majorEastAsia" w:eastAsiaTheme="majorEastAsia" w:hAnsiTheme="majorEastAsia"/>
          <w:sz w:val="22"/>
        </w:rPr>
      </w:pPr>
    </w:p>
    <w:p w:rsidR="002953DE" w:rsidRDefault="002953DE" w:rsidP="00B20CC5">
      <w:pPr>
        <w:rPr>
          <w:rFonts w:asciiTheme="majorEastAsia" w:eastAsiaTheme="majorEastAsia" w:hAnsiTheme="majorEastAsia"/>
          <w:sz w:val="22"/>
        </w:rPr>
      </w:pPr>
      <w:r>
        <w:rPr>
          <w:rFonts w:asciiTheme="majorEastAsia" w:eastAsiaTheme="majorEastAsia" w:hAnsiTheme="majorEastAsia" w:hint="eastAsia"/>
          <w:sz w:val="22"/>
        </w:rPr>
        <w:t xml:space="preserve">　⑤</w:t>
      </w:r>
      <w:r w:rsidR="00E04CEA">
        <w:rPr>
          <w:rFonts w:asciiTheme="majorEastAsia" w:eastAsiaTheme="majorEastAsia" w:hAnsiTheme="majorEastAsia" w:hint="eastAsia"/>
          <w:sz w:val="22"/>
        </w:rPr>
        <w:t>地域密着型通所介護計画</w:t>
      </w:r>
      <w:r w:rsidR="002F26D1">
        <w:rPr>
          <w:rFonts w:asciiTheme="majorEastAsia" w:eastAsiaTheme="majorEastAsia" w:hAnsiTheme="majorEastAsia" w:hint="eastAsia"/>
          <w:sz w:val="22"/>
        </w:rPr>
        <w:t>の作成について</w:t>
      </w:r>
    </w:p>
    <w:p w:rsidR="002953DE" w:rsidRDefault="002953DE" w:rsidP="00B20CC5">
      <w:pPr>
        <w:rPr>
          <w:rFonts w:asciiTheme="majorEastAsia" w:eastAsiaTheme="majorEastAsia" w:hAnsiTheme="majorEastAsia"/>
          <w:sz w:val="22"/>
        </w:rPr>
      </w:pPr>
    </w:p>
    <w:p w:rsidR="002953DE" w:rsidRDefault="002F26D1" w:rsidP="00B20CC5">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7FB479F7" wp14:editId="49B7FE8D">
                <wp:simplePos x="0" y="0"/>
                <wp:positionH relativeFrom="column">
                  <wp:posOffset>134740</wp:posOffset>
                </wp:positionH>
                <wp:positionV relativeFrom="paragraph">
                  <wp:posOffset>1295</wp:posOffset>
                </wp:positionV>
                <wp:extent cx="5933440" cy="3599156"/>
                <wp:effectExtent l="0" t="0" r="10160" b="20955"/>
                <wp:wrapNone/>
                <wp:docPr id="5" name="テキスト ボックス 5"/>
                <wp:cNvGraphicFramePr/>
                <a:graphic xmlns:a="http://schemas.openxmlformats.org/drawingml/2006/main">
                  <a:graphicData uri="http://schemas.microsoft.com/office/word/2010/wordprocessingShape">
                    <wps:wsp>
                      <wps:cNvSpPr txBox="1"/>
                      <wps:spPr>
                        <a:xfrm>
                          <a:off x="0" y="0"/>
                          <a:ext cx="5933440" cy="3599156"/>
                        </a:xfrm>
                        <a:prstGeom prst="rect">
                          <a:avLst/>
                        </a:prstGeom>
                        <a:solidFill>
                          <a:sysClr val="window" lastClr="FFFFFF"/>
                        </a:solidFill>
                        <a:ln w="9525">
                          <a:solidFill>
                            <a:prstClr val="black"/>
                          </a:solidFill>
                        </a:ln>
                        <a:effectLst/>
                      </wps:spPr>
                      <wps:txbx>
                        <w:txbxContent>
                          <w:p w:rsidR="00202F25" w:rsidRDefault="00202F25" w:rsidP="002F26D1">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・地域密着型通所介護計画の内容について、利用者又はその家族に説明を行い、同意を得</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ていない。</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・地域密着型通所介護計画に具体的なサービスが記載されていない。</w:t>
                            </w:r>
                          </w:p>
                          <w:p w:rsidR="00202F25" w:rsidRPr="00F634FE"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・地域密着型通所介護計画の実施状況について、評価を行っていなかった。</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・指定地域密着型通所介護事業所の管理者は、地域密着型通所介護計画の作成に当たって</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は、その内容等を説明した上で利用者の同意を得なければならず、また、当該地域密着型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通所介護計画を利用者に交付しなければならない。</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・指定地域密着型通所介護事業所の管理者は、利用者の状況、希望及びその置かれている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環境を踏まえて、機能訓練等の目標、当該目標を達成するための具体的なサービスの内容</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等を記載した地域密着型通所介護計画を作成しなければならない。</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・地域密着型通所介護計画の目標及び内容については、利用者又は家族に説明を行うとと</w:t>
                            </w:r>
                          </w:p>
                          <w:p w:rsidR="00202F25" w:rsidRPr="00E76CD0" w:rsidRDefault="00202F25" w:rsidP="00E76CD0">
                            <w:pPr>
                              <w:rPr>
                                <w:rFonts w:asciiTheme="majorEastAsia" w:eastAsiaTheme="majorEastAsia" w:hAnsiTheme="majorEastAsia"/>
                              </w:rPr>
                            </w:pPr>
                            <w:r>
                              <w:rPr>
                                <w:rFonts w:asciiTheme="majorEastAsia" w:eastAsiaTheme="majorEastAsia" w:hAnsiTheme="majorEastAsia" w:hint="eastAsia"/>
                              </w:rPr>
                              <w:t xml:space="preserve">　もに、その実施状況や評価についても説明を行うものとする。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2F26D1">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　第２７条</w:t>
                            </w:r>
                          </w:p>
                          <w:p w:rsidR="00202F25" w:rsidRPr="00A024BB" w:rsidRDefault="00202F25" w:rsidP="002F26D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0.6pt;margin-top:.1pt;width:467.2pt;height:28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" fillcolor="window">
                <v:textbox>
                  <w:txbxContent>
                    <w:p w:rsidR="00202F25" w:rsidRDefault="00202F25" w:rsidP="002F26D1">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・地域密着型通所介護計画の内容について、利用者又はその家族に説明を行い、同意を得</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ていない。</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・地域密着型通所介護計画に具体的なサービスが記載されていない。</w:t>
                      </w:r>
                    </w:p>
                    <w:p w:rsidR="00202F25" w:rsidRPr="00F634FE"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・地域密着型通所介護計画の実施状況について、評価を行っていなかった。</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・指定地域密着型通所介護事業所の管理者は、地域密着型通所介護計画の作成に当たって</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は、その内容等を説明した上で利用者の同意を得なければならず、また、当該地域密着型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通所介護計画を利用者に交付しなければならない。</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・指定地域密着型通所介護事業所の管理者は、利用者の状況、希望及びその置かれている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環境を踏まえて、機能訓練等の目標、当該目標を達成するための具体的なサービスの内容</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等を記載した地域密着型通所介護計画を作成しなければならない。</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・地域密着型通所介護計画の目標及び内容については、利用者又は家族に説明を行うとと</w:t>
                      </w:r>
                    </w:p>
                    <w:p w:rsidR="00202F25" w:rsidRPr="00E76CD0" w:rsidRDefault="00202F25" w:rsidP="00E76CD0">
                      <w:pPr>
                        <w:rPr>
                          <w:rFonts w:asciiTheme="majorEastAsia" w:eastAsiaTheme="majorEastAsia" w:hAnsiTheme="majorEastAsia"/>
                        </w:rPr>
                      </w:pPr>
                      <w:r>
                        <w:rPr>
                          <w:rFonts w:asciiTheme="majorEastAsia" w:eastAsiaTheme="majorEastAsia" w:hAnsiTheme="majorEastAsia" w:hint="eastAsia"/>
                        </w:rPr>
                        <w:t xml:space="preserve">　もに、その実施状況や評価についても説明を行うものとする。</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2F26D1">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2F26D1">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　第２７条</w:t>
                      </w:r>
                    </w:p>
                    <w:p w:rsidR="00202F25" w:rsidRPr="00A024BB" w:rsidRDefault="00202F25" w:rsidP="002F26D1">
                      <w:pPr>
                        <w:rPr>
                          <w:rFonts w:asciiTheme="majorEastAsia" w:eastAsiaTheme="majorEastAsia" w:hAnsiTheme="majorEastAsia"/>
                        </w:rPr>
                      </w:pPr>
                    </w:p>
                  </w:txbxContent>
                </v:textbox>
              </v:shape>
            </w:pict>
          </mc:Fallback>
        </mc:AlternateContent>
      </w:r>
    </w:p>
    <w:p w:rsidR="003E7C41" w:rsidRDefault="003E7C41" w:rsidP="00B20CC5">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Pr="003E7C41" w:rsidRDefault="003E7C41" w:rsidP="003E7C41">
      <w:pPr>
        <w:rPr>
          <w:rFonts w:asciiTheme="majorEastAsia" w:eastAsiaTheme="majorEastAsia" w:hAnsiTheme="majorEastAsia"/>
          <w:sz w:val="22"/>
        </w:rPr>
      </w:pPr>
    </w:p>
    <w:p w:rsidR="003E7C41" w:rsidRDefault="003E7C41" w:rsidP="003E7C41">
      <w:pPr>
        <w:rPr>
          <w:rFonts w:asciiTheme="majorEastAsia" w:eastAsiaTheme="majorEastAsia" w:hAnsiTheme="majorEastAsia"/>
          <w:sz w:val="22"/>
        </w:rPr>
      </w:pPr>
    </w:p>
    <w:p w:rsidR="003008C7" w:rsidRDefault="0038520E" w:rsidP="003E7C41">
      <w:pPr>
        <w:rPr>
          <w:rFonts w:asciiTheme="majorEastAsia" w:eastAsiaTheme="majorEastAsia" w:hAnsiTheme="majorEastAsia"/>
        </w:rPr>
      </w:pPr>
      <w:r>
        <w:rPr>
          <w:rFonts w:asciiTheme="majorEastAsia" w:eastAsiaTheme="majorEastAsia" w:hAnsiTheme="majorEastAsia" w:hint="eastAsia"/>
          <w:szCs w:val="21"/>
        </w:rPr>
        <w:t xml:space="preserve">　　・</w:t>
      </w:r>
      <w:r>
        <w:rPr>
          <w:rFonts w:asciiTheme="majorEastAsia" w:eastAsiaTheme="majorEastAsia" w:hAnsiTheme="majorEastAsia" w:hint="eastAsia"/>
        </w:rPr>
        <w:t>地域密着型通所介護計画の目標や内容については、利用者・家族等に理解しやすい方法で説明</w:t>
      </w:r>
    </w:p>
    <w:p w:rsidR="0038520E" w:rsidRDefault="0038520E" w:rsidP="003E7C41">
      <w:pPr>
        <w:rPr>
          <w:rFonts w:asciiTheme="majorEastAsia" w:eastAsiaTheme="majorEastAsia" w:hAnsiTheme="majorEastAsia"/>
        </w:rPr>
      </w:pPr>
      <w:r>
        <w:rPr>
          <w:rFonts w:asciiTheme="majorEastAsia" w:eastAsiaTheme="majorEastAsia" w:hAnsiTheme="majorEastAsia" w:hint="eastAsia"/>
        </w:rPr>
        <w:t xml:space="preserve">　　し、必ず同意を得た上で当該計画を交付してください。この説明と同意はサービス内容等への利</w:t>
      </w:r>
    </w:p>
    <w:p w:rsidR="0038520E" w:rsidRDefault="0038520E" w:rsidP="003E7C41">
      <w:pPr>
        <w:rPr>
          <w:rFonts w:asciiTheme="majorEastAsia" w:eastAsiaTheme="majorEastAsia" w:hAnsiTheme="majorEastAsia"/>
        </w:rPr>
      </w:pPr>
      <w:r>
        <w:rPr>
          <w:rFonts w:asciiTheme="majorEastAsia" w:eastAsiaTheme="majorEastAsia" w:hAnsiTheme="majorEastAsia" w:hint="eastAsia"/>
        </w:rPr>
        <w:t xml:space="preserve">　　用者等の意向を反映する</w:t>
      </w:r>
      <w:r w:rsidR="004E1535">
        <w:rPr>
          <w:rFonts w:asciiTheme="majorEastAsia" w:eastAsiaTheme="majorEastAsia" w:hAnsiTheme="majorEastAsia" w:hint="eastAsia"/>
        </w:rPr>
        <w:t>機会を保障する</w:t>
      </w:r>
      <w:r w:rsidR="0016170A">
        <w:rPr>
          <w:rFonts w:asciiTheme="majorEastAsia" w:eastAsiaTheme="majorEastAsia" w:hAnsiTheme="majorEastAsia" w:hint="eastAsia"/>
        </w:rPr>
        <w:t>ものです。</w:t>
      </w:r>
    </w:p>
    <w:p w:rsidR="003B5580" w:rsidRDefault="003B5580" w:rsidP="003E7C41">
      <w:pPr>
        <w:rPr>
          <w:rFonts w:asciiTheme="majorEastAsia" w:eastAsiaTheme="majorEastAsia" w:hAnsiTheme="majorEastAsia"/>
        </w:rPr>
      </w:pPr>
      <w:r>
        <w:rPr>
          <w:rFonts w:asciiTheme="majorEastAsia" w:eastAsiaTheme="majorEastAsia" w:hAnsiTheme="majorEastAsia" w:hint="eastAsia"/>
        </w:rPr>
        <w:t xml:space="preserve">　　　また、サービスの実施状況、目標の達成状況の記録を行うとともに、その評価についても利用</w:t>
      </w:r>
    </w:p>
    <w:p w:rsidR="003B5580" w:rsidRPr="0038520E" w:rsidRDefault="003B5580" w:rsidP="003E7C41">
      <w:pPr>
        <w:rPr>
          <w:rFonts w:asciiTheme="majorEastAsia" w:eastAsiaTheme="majorEastAsia" w:hAnsiTheme="majorEastAsia"/>
          <w:szCs w:val="21"/>
        </w:rPr>
      </w:pPr>
      <w:r>
        <w:rPr>
          <w:rFonts w:asciiTheme="majorEastAsia" w:eastAsiaTheme="majorEastAsia" w:hAnsiTheme="majorEastAsia" w:hint="eastAsia"/>
        </w:rPr>
        <w:t xml:space="preserve">　　者・家族等に説明を行ってください。</w:t>
      </w:r>
    </w:p>
    <w:p w:rsidR="003008C7" w:rsidRDefault="003008C7" w:rsidP="003E7C41">
      <w:pPr>
        <w:rPr>
          <w:rFonts w:asciiTheme="majorEastAsia" w:eastAsiaTheme="majorEastAsia" w:hAnsiTheme="majorEastAsia"/>
          <w:sz w:val="22"/>
        </w:rPr>
      </w:pPr>
    </w:p>
    <w:p w:rsidR="003008C7" w:rsidRDefault="003008C7" w:rsidP="003E7C41">
      <w:pPr>
        <w:rPr>
          <w:rFonts w:asciiTheme="majorEastAsia" w:eastAsiaTheme="majorEastAsia" w:hAnsiTheme="majorEastAsia"/>
          <w:sz w:val="22"/>
        </w:rPr>
      </w:pPr>
    </w:p>
    <w:p w:rsidR="003008C7" w:rsidRDefault="003008C7" w:rsidP="003E7C41">
      <w:pPr>
        <w:rPr>
          <w:rFonts w:asciiTheme="majorEastAsia" w:eastAsiaTheme="majorEastAsia" w:hAnsiTheme="majorEastAsia"/>
          <w:sz w:val="22"/>
        </w:rPr>
      </w:pPr>
    </w:p>
    <w:p w:rsidR="003008C7" w:rsidRDefault="003008C7" w:rsidP="003E7C41">
      <w:pPr>
        <w:rPr>
          <w:rFonts w:asciiTheme="majorEastAsia" w:eastAsiaTheme="majorEastAsia" w:hAnsiTheme="majorEastAsia"/>
          <w:sz w:val="22"/>
        </w:rPr>
      </w:pPr>
    </w:p>
    <w:p w:rsidR="003008C7" w:rsidRDefault="003008C7" w:rsidP="003E7C41">
      <w:pPr>
        <w:rPr>
          <w:rFonts w:asciiTheme="majorEastAsia" w:eastAsiaTheme="majorEastAsia" w:hAnsiTheme="majorEastAsia"/>
          <w:sz w:val="22"/>
        </w:rPr>
      </w:pPr>
    </w:p>
    <w:p w:rsidR="003008C7" w:rsidRDefault="00761829" w:rsidP="00761829">
      <w:pPr>
        <w:jc w:val="center"/>
        <w:rPr>
          <w:rFonts w:asciiTheme="majorEastAsia" w:eastAsiaTheme="majorEastAsia" w:hAnsiTheme="majorEastAsia"/>
          <w:sz w:val="22"/>
        </w:rPr>
      </w:pPr>
      <w:r>
        <w:rPr>
          <w:rFonts w:asciiTheme="majorEastAsia" w:eastAsiaTheme="majorEastAsia" w:hAnsiTheme="majorEastAsia" w:hint="eastAsia"/>
          <w:sz w:val="22"/>
        </w:rPr>
        <w:t>（３）</w:t>
      </w:r>
    </w:p>
    <w:p w:rsidR="00B20CC5" w:rsidRDefault="003E7C41" w:rsidP="003E7C41">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⑥２時間以上３時間未満の</w:t>
      </w:r>
      <w:r w:rsidR="000006EF">
        <w:rPr>
          <w:rFonts w:asciiTheme="majorEastAsia" w:eastAsiaTheme="majorEastAsia" w:hAnsiTheme="majorEastAsia" w:hint="eastAsia"/>
          <w:sz w:val="22"/>
        </w:rPr>
        <w:t>地域密着型通所介護を行う場合の取扱いについて</w:t>
      </w:r>
    </w:p>
    <w:p w:rsidR="00E30136" w:rsidRDefault="000006EF" w:rsidP="003E7C41">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2E8A1019" wp14:editId="01985931">
                <wp:simplePos x="0" y="0"/>
                <wp:positionH relativeFrom="column">
                  <wp:posOffset>134740</wp:posOffset>
                </wp:positionH>
                <wp:positionV relativeFrom="paragraph">
                  <wp:posOffset>201858</wp:posOffset>
                </wp:positionV>
                <wp:extent cx="5933440" cy="3998667"/>
                <wp:effectExtent l="0" t="0" r="10160" b="20955"/>
                <wp:wrapNone/>
                <wp:docPr id="6" name="テキスト ボックス 6"/>
                <wp:cNvGraphicFramePr/>
                <a:graphic xmlns:a="http://schemas.openxmlformats.org/drawingml/2006/main">
                  <a:graphicData uri="http://schemas.microsoft.com/office/word/2010/wordprocessingShape">
                    <wps:wsp>
                      <wps:cNvSpPr txBox="1"/>
                      <wps:spPr>
                        <a:xfrm>
                          <a:off x="0" y="0"/>
                          <a:ext cx="5933440" cy="3998667"/>
                        </a:xfrm>
                        <a:prstGeom prst="rect">
                          <a:avLst/>
                        </a:prstGeom>
                        <a:solidFill>
                          <a:sysClr val="window" lastClr="FFFFFF"/>
                        </a:solidFill>
                        <a:ln w="9525">
                          <a:solidFill>
                            <a:prstClr val="black"/>
                          </a:solidFill>
                        </a:ln>
                        <a:effectLst/>
                      </wps:spPr>
                      <wps:txbx>
                        <w:txbxContent>
                          <w:p w:rsidR="00202F25" w:rsidRDefault="00202F25" w:rsidP="000006EF">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・２時間以上３時間未満の地域密着型通所介護の単位数を算定する理由が、記載されてい</w:t>
                            </w:r>
                          </w:p>
                          <w:p w:rsidR="00202F25" w:rsidRPr="000006EF" w:rsidRDefault="00202F25" w:rsidP="000006EF">
                            <w:pPr>
                              <w:rPr>
                                <w:rFonts w:asciiTheme="majorEastAsia" w:eastAsiaTheme="majorEastAsia" w:hAnsiTheme="majorEastAsia"/>
                              </w:rPr>
                            </w:pPr>
                            <w:r>
                              <w:rPr>
                                <w:rFonts w:asciiTheme="majorEastAsia" w:eastAsiaTheme="majorEastAsia" w:hAnsiTheme="majorEastAsia" w:hint="eastAsia"/>
                              </w:rPr>
                              <w:t xml:space="preserve">　なかった。</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・２時間以上３時間未満の地域密着型通所介護の単位数を算定できる利用者は、心身の状況</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から長時間のサービスが困難である者、病後等で短時間の利用から始めて長時間利用に結び</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つけていく必要がある者など、利用者側のやむを得ない事情により長時間のサービス利用が</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困難と考えられる場合に限られている。</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上記の地域密着型通所介護の単位数を算定する利用者については、やむを得ない事情につ</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いて、地域密着型通所介護計画に明示しておくこと。</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なお、２時間以上３時間未満の地域密着型通所介護であっても、地域密着型通所介護の本来</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の目的に照らし、単に入浴サービスのみといった利用は適当でなく、利用者の日常生活動作</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などの向上のため、日常生活を通じた機能訓練等が実施されるべきであるべきものに留意す</w:t>
                            </w:r>
                          </w:p>
                          <w:p w:rsidR="00202F25" w:rsidRPr="007E3B4A" w:rsidRDefault="00202F25" w:rsidP="000006EF">
                            <w:pPr>
                              <w:rPr>
                                <w:rFonts w:asciiTheme="majorEastAsia" w:eastAsiaTheme="majorEastAsia" w:hAnsiTheme="majorEastAsia"/>
                              </w:rPr>
                            </w:pPr>
                            <w:r>
                              <w:rPr>
                                <w:rFonts w:asciiTheme="majorEastAsia" w:eastAsiaTheme="majorEastAsia" w:hAnsiTheme="majorEastAsia" w:hint="eastAsia"/>
                              </w:rPr>
                              <w:t xml:space="preserve">　ること。</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指定地域密着型サービスに要する費用の額の算定に関する基準及び指定地域密着型介護予防</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サービスに要する費用の額の算定に関する基準の制定に伴う実施上の留意事項について（平</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成１８年３月３１日老計発第０３３１００５号・老振発第０３３１００５号・老老発第０３</w:t>
                            </w:r>
                          </w:p>
                          <w:p w:rsidR="00202F25" w:rsidRDefault="00202F25" w:rsidP="00402EBD">
                            <w:pPr>
                              <w:rPr>
                                <w:rFonts w:asciiTheme="majorEastAsia" w:eastAsiaTheme="majorEastAsia" w:hAnsiTheme="majorEastAsia"/>
                              </w:rPr>
                            </w:pPr>
                            <w:r>
                              <w:rPr>
                                <w:rFonts w:asciiTheme="majorEastAsia" w:eastAsiaTheme="majorEastAsia" w:hAnsiTheme="majorEastAsia" w:hint="eastAsia"/>
                              </w:rPr>
                              <w:t xml:space="preserve">　３１０１８号 第２の３の２（２）</w:t>
                            </w:r>
                          </w:p>
                          <w:p w:rsidR="00202F25" w:rsidRPr="00402EBD" w:rsidRDefault="00202F25" w:rsidP="000006EF">
                            <w:pPr>
                              <w:rPr>
                                <w:rFonts w:asciiTheme="majorEastAsia" w:eastAsiaTheme="majorEastAsia" w:hAnsiTheme="majorEastAsia"/>
                              </w:rPr>
                            </w:pPr>
                          </w:p>
                          <w:p w:rsidR="00202F25" w:rsidRPr="00A024BB" w:rsidRDefault="00202F25" w:rsidP="000006EF">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0.6pt;margin-top:15.9pt;width:467.2pt;height:3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" fillcolor="window">
                <v:textbox>
                  <w:txbxContent>
                    <w:p w:rsidR="00202F25" w:rsidRDefault="00202F25" w:rsidP="000006EF">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・２時間以上３時間未満の地域密着型通所介護の単位数を算定する理由が、記載されてい</w:t>
                      </w:r>
                    </w:p>
                    <w:p w:rsidR="00202F25" w:rsidRPr="000006EF" w:rsidRDefault="00202F25" w:rsidP="000006EF">
                      <w:pPr>
                        <w:rPr>
                          <w:rFonts w:asciiTheme="majorEastAsia" w:eastAsiaTheme="majorEastAsia" w:hAnsiTheme="majorEastAsia"/>
                        </w:rPr>
                      </w:pPr>
                      <w:r>
                        <w:rPr>
                          <w:rFonts w:asciiTheme="majorEastAsia" w:eastAsiaTheme="majorEastAsia" w:hAnsiTheme="majorEastAsia" w:hint="eastAsia"/>
                        </w:rPr>
                        <w:t xml:space="preserve">　なかった。</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・２時間以上３時間未満の地域密着型通所介護の単位数を算定できる利用者は、心身の状況</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から長時間のサービスが困難である者、病後等で短時間の利用から始めて長時間利用に結び</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つけていく必要がある者など、利用者側のやむを得ない事情により長時間のサービス利用が</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困難と考えられる場合に限られている。</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上記の地域密着型通所介護の単位数を算定する利用者については、やむを得ない事情につ</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いて、地域密着型通所介護計画に明示しておくこと。</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なお、２時間以上３時間未満の地域密着型通所介護であっても、地域密着型通所介護の本来</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の目的に照らし、単に入浴サービスのみといった利用は適当でなく、利用者の日常生活動作</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などの向上のため、日常生活を通じた機能訓練等が実施されるべきであるべきものに留意す</w:t>
                      </w:r>
                    </w:p>
                    <w:p w:rsidR="00202F25" w:rsidRPr="007E3B4A" w:rsidRDefault="00202F25" w:rsidP="000006EF">
                      <w:pPr>
                        <w:rPr>
                          <w:rFonts w:asciiTheme="majorEastAsia" w:eastAsiaTheme="majorEastAsia" w:hAnsiTheme="majorEastAsia"/>
                        </w:rPr>
                      </w:pPr>
                      <w:r>
                        <w:rPr>
                          <w:rFonts w:asciiTheme="majorEastAsia" w:eastAsiaTheme="majorEastAsia" w:hAnsiTheme="majorEastAsia" w:hint="eastAsia"/>
                        </w:rPr>
                        <w:t xml:space="preserve">　ること。</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指定地域密着型サービスに要する費用の額の算定に関する基準及び指定地域密着型介護予防</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サービスに要する費用の額の算定に関する基準の制定に伴う実施上の留意事項について（平</w:t>
                      </w:r>
                    </w:p>
                    <w:p w:rsidR="00202F25" w:rsidRDefault="00202F25" w:rsidP="000006EF">
                      <w:pPr>
                        <w:rPr>
                          <w:rFonts w:asciiTheme="majorEastAsia" w:eastAsiaTheme="majorEastAsia" w:hAnsiTheme="majorEastAsia"/>
                        </w:rPr>
                      </w:pPr>
                      <w:r>
                        <w:rPr>
                          <w:rFonts w:asciiTheme="majorEastAsia" w:eastAsiaTheme="majorEastAsia" w:hAnsiTheme="majorEastAsia" w:hint="eastAsia"/>
                        </w:rPr>
                        <w:t xml:space="preserve">　成１８年３月３１日老計発第０３３１００５号・老振発第０３３１００５号・老老発第０３</w:t>
                      </w:r>
                    </w:p>
                    <w:p w:rsidR="00202F25" w:rsidRDefault="00202F25" w:rsidP="00402EBD">
                      <w:pPr>
                        <w:rPr>
                          <w:rFonts w:asciiTheme="majorEastAsia" w:eastAsiaTheme="majorEastAsia" w:hAnsiTheme="majorEastAsia"/>
                        </w:rPr>
                      </w:pPr>
                      <w:r>
                        <w:rPr>
                          <w:rFonts w:asciiTheme="majorEastAsia" w:eastAsiaTheme="majorEastAsia" w:hAnsiTheme="majorEastAsia" w:hint="eastAsia"/>
                        </w:rPr>
                        <w:t xml:space="preserve">　３１０１８号 第２の３の２（２）</w:t>
                      </w:r>
                    </w:p>
                    <w:p w:rsidR="00202F25" w:rsidRPr="00402EBD" w:rsidRDefault="00202F25" w:rsidP="000006EF">
                      <w:pPr>
                        <w:rPr>
                          <w:rFonts w:asciiTheme="majorEastAsia" w:eastAsiaTheme="majorEastAsia" w:hAnsiTheme="majorEastAsia"/>
                        </w:rPr>
                      </w:pPr>
                    </w:p>
                    <w:p w:rsidR="00202F25" w:rsidRPr="00A024BB" w:rsidRDefault="00202F25" w:rsidP="000006EF">
                      <w:pPr>
                        <w:rPr>
                          <w:rFonts w:asciiTheme="majorEastAsia" w:eastAsiaTheme="majorEastAsia" w:hAnsiTheme="majorEastAsia"/>
                        </w:rPr>
                      </w:pPr>
                    </w:p>
                  </w:txbxContent>
                </v:textbox>
              </v:shape>
            </w:pict>
          </mc:Fallback>
        </mc:AlternateContent>
      </w: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Default="00E30136" w:rsidP="00E30136">
      <w:pPr>
        <w:rPr>
          <w:rFonts w:asciiTheme="majorEastAsia" w:eastAsiaTheme="majorEastAsia" w:hAnsiTheme="majorEastAsia"/>
          <w:sz w:val="22"/>
        </w:rPr>
      </w:pPr>
    </w:p>
    <w:p w:rsidR="00E30136" w:rsidRDefault="00E30136" w:rsidP="00E30136">
      <w:pPr>
        <w:rPr>
          <w:rFonts w:asciiTheme="majorEastAsia" w:eastAsiaTheme="majorEastAsia" w:hAnsiTheme="majorEastAsia"/>
          <w:sz w:val="22"/>
        </w:rPr>
      </w:pPr>
    </w:p>
    <w:p w:rsidR="00E30136" w:rsidRPr="00E30136" w:rsidRDefault="00E30136" w:rsidP="00E30136">
      <w:pPr>
        <w:rPr>
          <w:rFonts w:asciiTheme="majorEastAsia" w:eastAsiaTheme="majorEastAsia" w:hAnsiTheme="majorEastAsia"/>
          <w:sz w:val="22"/>
        </w:rPr>
      </w:pPr>
    </w:p>
    <w:p w:rsidR="00E30136" w:rsidRDefault="00E30136" w:rsidP="00E30136">
      <w:pPr>
        <w:rPr>
          <w:rFonts w:asciiTheme="majorEastAsia" w:eastAsiaTheme="majorEastAsia" w:hAnsiTheme="majorEastAsia"/>
          <w:sz w:val="22"/>
        </w:rPr>
      </w:pPr>
    </w:p>
    <w:p w:rsidR="00020EEC" w:rsidRDefault="0095481D" w:rsidP="000C5004">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5EE7D4E7" wp14:editId="7EDF7BC1">
                <wp:simplePos x="0" y="0"/>
                <wp:positionH relativeFrom="column">
                  <wp:posOffset>126113</wp:posOffset>
                </wp:positionH>
                <wp:positionV relativeFrom="paragraph">
                  <wp:posOffset>398648</wp:posOffset>
                </wp:positionV>
                <wp:extent cx="5933440" cy="2201677"/>
                <wp:effectExtent l="0" t="0" r="10160" b="27305"/>
                <wp:wrapNone/>
                <wp:docPr id="9" name="テキスト ボックス 9"/>
                <wp:cNvGraphicFramePr/>
                <a:graphic xmlns:a="http://schemas.openxmlformats.org/drawingml/2006/main">
                  <a:graphicData uri="http://schemas.microsoft.com/office/word/2010/wordprocessingShape">
                    <wps:wsp>
                      <wps:cNvSpPr txBox="1"/>
                      <wps:spPr>
                        <a:xfrm>
                          <a:off x="0" y="0"/>
                          <a:ext cx="5933440" cy="2201677"/>
                        </a:xfrm>
                        <a:prstGeom prst="rect">
                          <a:avLst/>
                        </a:prstGeom>
                        <a:solidFill>
                          <a:sysClr val="window" lastClr="FFFFFF"/>
                        </a:solidFill>
                        <a:ln w="9525">
                          <a:solidFill>
                            <a:prstClr val="black"/>
                          </a:solidFill>
                        </a:ln>
                        <a:effectLst/>
                      </wps:spPr>
                      <wps:txbx>
                        <w:txbxContent>
                          <w:p w:rsidR="00202F25" w:rsidRDefault="00202F25" w:rsidP="0095481D">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・サービス提供にあたり、利用者家族の個人情報を用いているが、当該家族の同意を文書で</w:t>
                            </w:r>
                          </w:p>
                          <w:p w:rsidR="00202F25" w:rsidRPr="0095481D" w:rsidRDefault="00202F25" w:rsidP="00F10842">
                            <w:pPr>
                              <w:ind w:firstLineChars="100" w:firstLine="210"/>
                              <w:rPr>
                                <w:rFonts w:asciiTheme="majorEastAsia" w:eastAsiaTheme="majorEastAsia" w:hAnsiTheme="majorEastAsia"/>
                              </w:rPr>
                            </w:pPr>
                            <w:r>
                              <w:rPr>
                                <w:rFonts w:asciiTheme="majorEastAsia" w:eastAsiaTheme="majorEastAsia" w:hAnsiTheme="majorEastAsia" w:hint="eastAsia"/>
                              </w:rPr>
                              <w:t>得ていない。</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・利用者の個人情報を用いる場合は利用者の同意を、利用者の家族の個人情報を用いる場合</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は、当該家族の同意を、あらかじめ文書により得ておかなければならない。</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厚生労働省令第３４号、今回改正；平成３０年１月１８日厚生労働省令第４号）第３７条で準</w:t>
                            </w:r>
                          </w:p>
                          <w:p w:rsidR="00202F25" w:rsidRPr="00A024BB" w:rsidRDefault="00202F25" w:rsidP="0095481D">
                            <w:pPr>
                              <w:rPr>
                                <w:rFonts w:asciiTheme="majorEastAsia" w:eastAsiaTheme="majorEastAsia" w:hAnsiTheme="majorEastAsia"/>
                              </w:rPr>
                            </w:pPr>
                            <w:r>
                              <w:rPr>
                                <w:rFonts w:asciiTheme="majorEastAsia" w:eastAsiaTheme="majorEastAsia" w:hAnsiTheme="majorEastAsia" w:hint="eastAsia"/>
                              </w:rPr>
                              <w:t>用する第３条の３３</w:t>
                            </w:r>
                          </w:p>
                          <w:p w:rsidR="00202F25" w:rsidRPr="00A024BB" w:rsidRDefault="00202F25" w:rsidP="009548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9.95pt;margin-top:31.4pt;width:467.2pt;height:17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" fillcolor="window">
                <v:textbox>
                  <w:txbxContent>
                    <w:p w:rsidR="00202F25" w:rsidRDefault="00202F25" w:rsidP="0095481D">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・サービス提供にあたり、利用者家族の個人情報を用いているが、当該家族の同意を文書で</w:t>
                      </w:r>
                    </w:p>
                    <w:p w:rsidR="00202F25" w:rsidRPr="0095481D" w:rsidRDefault="00202F25" w:rsidP="00F10842">
                      <w:pPr>
                        <w:ind w:firstLineChars="100" w:firstLine="210"/>
                        <w:rPr>
                          <w:rFonts w:asciiTheme="majorEastAsia" w:eastAsiaTheme="majorEastAsia" w:hAnsiTheme="majorEastAsia"/>
                        </w:rPr>
                      </w:pPr>
                      <w:r>
                        <w:rPr>
                          <w:rFonts w:asciiTheme="majorEastAsia" w:eastAsiaTheme="majorEastAsia" w:hAnsiTheme="majorEastAsia" w:hint="eastAsia"/>
                        </w:rPr>
                        <w:t>得ていない。</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・利用者の個人情報を用いる場合は利用者の同意を、利用者の家族の個人情報を用いる場合</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は、当該家族の同意を、あらかじめ文書により得ておかなければならない。</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Default="00202F25" w:rsidP="0095481D">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厚生労働省令第３４号、今回改正；平成３０年１月１８日厚生労働省令第４号）第３７条で準</w:t>
                      </w:r>
                    </w:p>
                    <w:p w:rsidR="00202F25" w:rsidRPr="00A024BB" w:rsidRDefault="00202F25" w:rsidP="0095481D">
                      <w:pPr>
                        <w:rPr>
                          <w:rFonts w:asciiTheme="majorEastAsia" w:eastAsiaTheme="majorEastAsia" w:hAnsiTheme="majorEastAsia"/>
                        </w:rPr>
                      </w:pPr>
                      <w:r>
                        <w:rPr>
                          <w:rFonts w:asciiTheme="majorEastAsia" w:eastAsiaTheme="majorEastAsia" w:hAnsiTheme="majorEastAsia" w:hint="eastAsia"/>
                        </w:rPr>
                        <w:t>用する第３条の３３</w:t>
                      </w:r>
                    </w:p>
                    <w:p w:rsidR="00202F25" w:rsidRPr="00A024BB" w:rsidRDefault="00202F25" w:rsidP="0095481D">
                      <w:pPr>
                        <w:rPr>
                          <w:rFonts w:asciiTheme="majorEastAsia" w:eastAsiaTheme="majorEastAsia" w:hAnsiTheme="majorEastAsia"/>
                        </w:rPr>
                      </w:pPr>
                    </w:p>
                  </w:txbxContent>
                </v:textbox>
              </v:shape>
            </w:pict>
          </mc:Fallback>
        </mc:AlternateContent>
      </w:r>
      <w:r w:rsidR="00EF09B0">
        <w:rPr>
          <w:rFonts w:asciiTheme="majorEastAsia" w:eastAsiaTheme="majorEastAsia" w:hAnsiTheme="majorEastAsia" w:hint="eastAsia"/>
          <w:sz w:val="22"/>
        </w:rPr>
        <w:t xml:space="preserve">　⑦</w:t>
      </w:r>
      <w:r>
        <w:rPr>
          <w:rFonts w:asciiTheme="majorEastAsia" w:eastAsiaTheme="majorEastAsia" w:hAnsiTheme="majorEastAsia" w:hint="eastAsia"/>
          <w:sz w:val="22"/>
        </w:rPr>
        <w:t>秘密保持について</w:t>
      </w: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Pr="00020EEC" w:rsidRDefault="00020EEC" w:rsidP="00020EEC">
      <w:pPr>
        <w:rPr>
          <w:rFonts w:asciiTheme="majorEastAsia" w:eastAsiaTheme="majorEastAsia" w:hAnsiTheme="majorEastAsia"/>
          <w:sz w:val="22"/>
        </w:rPr>
      </w:pPr>
    </w:p>
    <w:p w:rsidR="00020EEC" w:rsidRDefault="00020EEC" w:rsidP="00020EEC">
      <w:pPr>
        <w:rPr>
          <w:rFonts w:asciiTheme="majorEastAsia" w:eastAsiaTheme="majorEastAsia" w:hAnsiTheme="majorEastAsia"/>
          <w:sz w:val="22"/>
        </w:rPr>
      </w:pPr>
    </w:p>
    <w:p w:rsidR="00C00A66" w:rsidRDefault="00E2304A" w:rsidP="00020EEC">
      <w:pPr>
        <w:rPr>
          <w:rFonts w:asciiTheme="majorEastAsia" w:eastAsiaTheme="majorEastAsia" w:hAnsiTheme="majorEastAsia"/>
          <w:szCs w:val="21"/>
        </w:rPr>
      </w:pPr>
      <w:r>
        <w:rPr>
          <w:rFonts w:asciiTheme="majorEastAsia" w:eastAsiaTheme="majorEastAsia" w:hAnsiTheme="majorEastAsia" w:hint="eastAsia"/>
          <w:szCs w:val="21"/>
        </w:rPr>
        <w:t xml:space="preserve">　　・利用者</w:t>
      </w:r>
      <w:r w:rsidR="00C00A66">
        <w:rPr>
          <w:rFonts w:asciiTheme="majorEastAsia" w:eastAsiaTheme="majorEastAsia" w:hAnsiTheme="majorEastAsia" w:hint="eastAsia"/>
          <w:szCs w:val="21"/>
        </w:rPr>
        <w:t>のみならず、原則、個人情報を利用する家族全員から同意を得ることが望ましいですが、</w:t>
      </w:r>
    </w:p>
    <w:p w:rsidR="00ED4980" w:rsidRDefault="00C00A66" w:rsidP="00C00A66">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家族全員から同意を得ることが現実的に難しい場合は、利用者家族</w:t>
      </w:r>
      <w:r w:rsidR="00826D9F">
        <w:rPr>
          <w:rFonts w:asciiTheme="majorEastAsia" w:eastAsiaTheme="majorEastAsia" w:hAnsiTheme="majorEastAsia" w:hint="eastAsia"/>
          <w:szCs w:val="21"/>
        </w:rPr>
        <w:t>一名の方に家族代表として</w:t>
      </w:r>
    </w:p>
    <w:p w:rsidR="00826D9F" w:rsidRDefault="00826D9F" w:rsidP="00202F25">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同意をもらい、当該家族員からの同意を得たものと取り扱っても差し支えありません。</w:t>
      </w:r>
    </w:p>
    <w:p w:rsidR="00202F25" w:rsidRDefault="00202F25" w:rsidP="00202F25">
      <w:pPr>
        <w:rPr>
          <w:rFonts w:asciiTheme="majorEastAsia" w:eastAsiaTheme="majorEastAsia" w:hAnsiTheme="majorEastAsia"/>
          <w:szCs w:val="21"/>
        </w:rPr>
      </w:pPr>
      <w:r>
        <w:rPr>
          <w:rFonts w:asciiTheme="majorEastAsia" w:eastAsiaTheme="majorEastAsia" w:hAnsiTheme="majorEastAsia" w:hint="eastAsia"/>
          <w:szCs w:val="21"/>
        </w:rPr>
        <w:t xml:space="preserve">　　・同意書様式で、「代理人」の欄で家族からの同意を得ている事例が見受けられますが、「代理</w:t>
      </w:r>
    </w:p>
    <w:p w:rsidR="00202F25" w:rsidRDefault="00202F25" w:rsidP="00202F25">
      <w:pPr>
        <w:rPr>
          <w:rFonts w:asciiTheme="majorEastAsia" w:eastAsiaTheme="majorEastAsia" w:hAnsiTheme="majorEastAsia"/>
          <w:szCs w:val="21"/>
        </w:rPr>
      </w:pPr>
      <w:r>
        <w:rPr>
          <w:rFonts w:asciiTheme="majorEastAsia" w:eastAsiaTheme="majorEastAsia" w:hAnsiTheme="majorEastAsia" w:hint="eastAsia"/>
          <w:szCs w:val="21"/>
        </w:rPr>
        <w:t xml:space="preserve">　　人」は「利用者の代理人」としての同意となりますので、同意書様式には「利用者」「代理人」</w:t>
      </w:r>
    </w:p>
    <w:p w:rsidR="00202F25" w:rsidRPr="00202F25" w:rsidRDefault="00202F25" w:rsidP="00202F25">
      <w:pPr>
        <w:rPr>
          <w:rFonts w:asciiTheme="majorEastAsia" w:eastAsiaTheme="majorEastAsia" w:hAnsiTheme="majorEastAsia"/>
          <w:szCs w:val="21"/>
        </w:rPr>
      </w:pPr>
      <w:r>
        <w:rPr>
          <w:rFonts w:asciiTheme="majorEastAsia" w:eastAsiaTheme="majorEastAsia" w:hAnsiTheme="majorEastAsia" w:hint="eastAsia"/>
          <w:szCs w:val="21"/>
        </w:rPr>
        <w:t xml:space="preserve">　　「家族代表者（続柄　　）」の欄を設けるようにしてください。</w:t>
      </w:r>
    </w:p>
    <w:p w:rsidR="00E2304A" w:rsidRPr="00E2304A" w:rsidRDefault="00E2304A" w:rsidP="00020EEC">
      <w:pPr>
        <w:rPr>
          <w:rFonts w:asciiTheme="majorEastAsia" w:eastAsiaTheme="majorEastAsia" w:hAnsiTheme="majorEastAsia"/>
          <w:szCs w:val="21"/>
        </w:rPr>
      </w:pPr>
    </w:p>
    <w:p w:rsidR="00ED4980" w:rsidRDefault="00ED4980" w:rsidP="00020EEC">
      <w:pPr>
        <w:rPr>
          <w:rFonts w:asciiTheme="majorEastAsia" w:eastAsiaTheme="majorEastAsia" w:hAnsiTheme="majorEastAsia"/>
          <w:sz w:val="22"/>
        </w:rPr>
      </w:pPr>
    </w:p>
    <w:p w:rsidR="00ED4980" w:rsidRDefault="00ED4980" w:rsidP="00020EEC">
      <w:pPr>
        <w:rPr>
          <w:rFonts w:asciiTheme="majorEastAsia" w:eastAsiaTheme="majorEastAsia" w:hAnsiTheme="majorEastAsia"/>
          <w:sz w:val="22"/>
        </w:rPr>
      </w:pPr>
    </w:p>
    <w:p w:rsidR="00ED4980" w:rsidRDefault="00761829" w:rsidP="00761829">
      <w:pPr>
        <w:jc w:val="center"/>
        <w:rPr>
          <w:rFonts w:asciiTheme="majorEastAsia" w:eastAsiaTheme="majorEastAsia" w:hAnsiTheme="majorEastAsia"/>
          <w:sz w:val="22"/>
        </w:rPr>
      </w:pPr>
      <w:r>
        <w:rPr>
          <w:rFonts w:asciiTheme="majorEastAsia" w:eastAsiaTheme="majorEastAsia" w:hAnsiTheme="majorEastAsia" w:hint="eastAsia"/>
          <w:sz w:val="22"/>
        </w:rPr>
        <w:t>（４）</w:t>
      </w:r>
    </w:p>
    <w:p w:rsidR="00ED4980" w:rsidRDefault="00ED498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r>
        <w:rPr>
          <w:rFonts w:asciiTheme="majorEastAsia" w:eastAsiaTheme="majorEastAsia" w:hAnsiTheme="majorEastAsia" w:hint="eastAsia"/>
          <w:sz w:val="22"/>
        </w:rPr>
        <w:t xml:space="preserve">　⑧人権擁護</w:t>
      </w: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7E44E5B2" wp14:editId="342CD2EE">
                <wp:simplePos x="0" y="0"/>
                <wp:positionH relativeFrom="column">
                  <wp:posOffset>126113</wp:posOffset>
                </wp:positionH>
                <wp:positionV relativeFrom="paragraph">
                  <wp:posOffset>4529</wp:posOffset>
                </wp:positionV>
                <wp:extent cx="5933440" cy="1995721"/>
                <wp:effectExtent l="0" t="0" r="10160" b="24130"/>
                <wp:wrapNone/>
                <wp:docPr id="11" name="テキスト ボックス 11"/>
                <wp:cNvGraphicFramePr/>
                <a:graphic xmlns:a="http://schemas.openxmlformats.org/drawingml/2006/main">
                  <a:graphicData uri="http://schemas.microsoft.com/office/word/2010/wordprocessingShape">
                    <wps:wsp>
                      <wps:cNvSpPr txBox="1"/>
                      <wps:spPr>
                        <a:xfrm>
                          <a:off x="0" y="0"/>
                          <a:ext cx="5933440" cy="1995721"/>
                        </a:xfrm>
                        <a:prstGeom prst="rect">
                          <a:avLst/>
                        </a:prstGeom>
                        <a:solidFill>
                          <a:sysClr val="window" lastClr="FFFFFF"/>
                        </a:solidFill>
                        <a:ln w="9525">
                          <a:solidFill>
                            <a:prstClr val="black"/>
                          </a:solidFill>
                        </a:ln>
                        <a:effectLst/>
                      </wps:spPr>
                      <wps:txbx>
                        <w:txbxContent>
                          <w:p w:rsidR="00202F25" w:rsidRDefault="00202F25" w:rsidP="00EF09B0">
                            <w:pPr>
                              <w:rPr>
                                <w:rFonts w:asciiTheme="majorEastAsia" w:eastAsiaTheme="majorEastAsia" w:hAnsiTheme="majorEastAsia"/>
                              </w:rPr>
                            </w:pPr>
                            <w:r>
                              <w:rPr>
                                <w:rFonts w:asciiTheme="majorEastAsia" w:eastAsiaTheme="majorEastAsia" w:hAnsiTheme="majorEastAsia" w:hint="eastAsia"/>
                              </w:rPr>
                              <w:t>【事例】</w:t>
                            </w:r>
                          </w:p>
                          <w:p w:rsidR="00202F25" w:rsidRPr="00EF09B0" w:rsidRDefault="00202F25" w:rsidP="00EF09B0">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EF09B0">
                              <w:rPr>
                                <w:rFonts w:asciiTheme="majorEastAsia" w:eastAsiaTheme="majorEastAsia" w:hAnsiTheme="majorEastAsia" w:hint="eastAsia"/>
                              </w:rPr>
                              <w:t>・</w:t>
                            </w:r>
                            <w:r>
                              <w:rPr>
                                <w:rFonts w:asciiTheme="majorEastAsia" w:eastAsiaTheme="majorEastAsia" w:hAnsiTheme="majorEastAsia" w:hint="eastAsia"/>
                              </w:rPr>
                              <w:t>従業者に対し、人権擁護に関する研修が実施されていなかった</w:t>
                            </w:r>
                            <w:r w:rsidRPr="00EF09B0">
                              <w:rPr>
                                <w:rFonts w:asciiTheme="majorEastAsia" w:eastAsiaTheme="majorEastAsia" w:hAnsiTheme="majorEastAsia" w:hint="eastAsia"/>
                              </w:rPr>
                              <w:t>。</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EF09B0">
                            <w:pPr>
                              <w:rPr>
                                <w:rStyle w:val="p"/>
                                <w:rFonts w:asciiTheme="majorEastAsia" w:eastAsiaTheme="majorEastAsia" w:hAnsiTheme="majorEastAsia"/>
                              </w:rPr>
                            </w:pPr>
                            <w:r>
                              <w:rPr>
                                <w:rFonts w:asciiTheme="majorEastAsia" w:eastAsiaTheme="majorEastAsia" w:hAnsiTheme="majorEastAsia" w:hint="eastAsia"/>
                              </w:rPr>
                              <w:t xml:space="preserve">　・</w:t>
                            </w:r>
                            <w:r w:rsidRPr="00EF09B0">
                              <w:rPr>
                                <w:rStyle w:val="p"/>
                                <w:rFonts w:asciiTheme="majorEastAsia" w:eastAsiaTheme="majorEastAsia" w:hAnsiTheme="majorEastAsia" w:hint="eastAsia"/>
                              </w:rPr>
                              <w:t>指定地域密着型サービスの事業を行う者は、指定地域密着型サービスの利用者の人権を擁</w:t>
                            </w:r>
                          </w:p>
                          <w:p w:rsidR="00202F25" w:rsidRDefault="00202F25" w:rsidP="00EF09B0">
                            <w:pPr>
                              <w:ind w:firstLineChars="100" w:firstLine="210"/>
                              <w:rPr>
                                <w:rStyle w:val="p"/>
                                <w:rFonts w:asciiTheme="majorEastAsia" w:eastAsiaTheme="majorEastAsia" w:hAnsiTheme="majorEastAsia"/>
                              </w:rPr>
                            </w:pPr>
                            <w:r w:rsidRPr="00EF09B0">
                              <w:rPr>
                                <w:rStyle w:val="p"/>
                                <w:rFonts w:asciiTheme="majorEastAsia" w:eastAsiaTheme="majorEastAsia" w:hAnsiTheme="majorEastAsia" w:hint="eastAsia"/>
                              </w:rPr>
                              <w:t>護するため、指定地域密着型サービスを提供する事業所ごとに、人権擁護推進員を置くとと</w:t>
                            </w:r>
                          </w:p>
                          <w:p w:rsidR="00202F25" w:rsidRDefault="00202F25" w:rsidP="00EF09B0">
                            <w:pPr>
                              <w:ind w:firstLineChars="100" w:firstLine="210"/>
                              <w:rPr>
                                <w:rFonts w:asciiTheme="majorEastAsia" w:eastAsiaTheme="majorEastAsia" w:hAnsiTheme="majorEastAsia"/>
                              </w:rPr>
                            </w:pPr>
                            <w:r w:rsidRPr="00EF09B0">
                              <w:rPr>
                                <w:rStyle w:val="p"/>
                                <w:rFonts w:asciiTheme="majorEastAsia" w:eastAsiaTheme="majorEastAsia" w:hAnsiTheme="majorEastAsia" w:hint="eastAsia"/>
                              </w:rPr>
                              <w:t>もに、従業者に対し、人権擁護に関する研修を実施しなければならない。</w:t>
                            </w:r>
                          </w:p>
                          <w:p w:rsidR="00202F25" w:rsidRDefault="00202F25" w:rsidP="00FC0ACC">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FC0ACC">
                            <w:pPr>
                              <w:rPr>
                                <w:rStyle w:val="cm"/>
                                <w:rFonts w:asciiTheme="majorEastAsia" w:eastAsiaTheme="majorEastAsia" w:hAnsiTheme="majorEastAsia"/>
                                <w:szCs w:val="21"/>
                              </w:rPr>
                            </w:pPr>
                            <w:r w:rsidRPr="00FC0ACC">
                              <w:rPr>
                                <w:rFonts w:asciiTheme="majorEastAsia" w:eastAsiaTheme="majorEastAsia" w:hAnsiTheme="majorEastAsia" w:hint="eastAsia"/>
                                <w:szCs w:val="21"/>
                              </w:rPr>
                              <w:t xml:space="preserve">　</w:t>
                            </w:r>
                            <w:r w:rsidRPr="00FC0ACC">
                              <w:rPr>
                                <w:rStyle w:val="cm"/>
                                <w:rFonts w:asciiTheme="majorEastAsia" w:eastAsiaTheme="majorEastAsia" w:hAnsiTheme="majorEastAsia" w:hint="eastAsia"/>
                                <w:szCs w:val="21"/>
                              </w:rPr>
                              <w:t>紀の川市指定地域密着型サービスの事業の人員、設備及び運営に関する基準等を定める条例</w:t>
                            </w:r>
                          </w:p>
                          <w:p w:rsidR="00202F25" w:rsidRPr="00FC0ACC" w:rsidRDefault="00202F25" w:rsidP="00EF09B0">
                            <w:pPr>
                              <w:rPr>
                                <w:rFonts w:asciiTheme="majorEastAsia" w:eastAsiaTheme="majorEastAsia" w:hAnsiTheme="majorEastAsia"/>
                                <w:szCs w:val="21"/>
                              </w:rPr>
                            </w:pPr>
                            <w:r>
                              <w:rPr>
                                <w:rStyle w:val="cm"/>
                                <w:rFonts w:asciiTheme="majorEastAsia" w:eastAsiaTheme="majorEastAsia" w:hAnsiTheme="majorEastAsia" w:hint="eastAsia"/>
                                <w:szCs w:val="21"/>
                              </w:rPr>
                              <w:t>第６条（平</w:t>
                            </w:r>
                            <w:r w:rsidRPr="00FC0ACC">
                              <w:rPr>
                                <w:rStyle w:val="cm"/>
                                <w:rFonts w:asciiTheme="majorEastAsia" w:eastAsiaTheme="majorEastAsia" w:hAnsiTheme="majorEastAsia" w:hint="eastAsia"/>
                                <w:szCs w:val="21"/>
                              </w:rPr>
                              <w:t>成25年3月22日条例第1号</w:t>
                            </w:r>
                            <w:r>
                              <w:rPr>
                                <w:rStyle w:val="cm"/>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9.95pt;margin-top:.35pt;width:467.2pt;height:15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" fillcolor="window">
                <v:textbox>
                  <w:txbxContent>
                    <w:p w:rsidR="00202F25" w:rsidRDefault="00202F25" w:rsidP="00EF09B0">
                      <w:pPr>
                        <w:rPr>
                          <w:rFonts w:asciiTheme="majorEastAsia" w:eastAsiaTheme="majorEastAsia" w:hAnsiTheme="majorEastAsia"/>
                        </w:rPr>
                      </w:pPr>
                      <w:r>
                        <w:rPr>
                          <w:rFonts w:asciiTheme="majorEastAsia" w:eastAsiaTheme="majorEastAsia" w:hAnsiTheme="majorEastAsia" w:hint="eastAsia"/>
                        </w:rPr>
                        <w:t>【事例】</w:t>
                      </w:r>
                    </w:p>
                    <w:p w:rsidR="00202F25" w:rsidRPr="00EF09B0" w:rsidRDefault="00202F25" w:rsidP="00EF09B0">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EF09B0">
                        <w:rPr>
                          <w:rFonts w:asciiTheme="majorEastAsia" w:eastAsiaTheme="majorEastAsia" w:hAnsiTheme="majorEastAsia" w:hint="eastAsia"/>
                        </w:rPr>
                        <w:t>・</w:t>
                      </w:r>
                      <w:r>
                        <w:rPr>
                          <w:rFonts w:asciiTheme="majorEastAsia" w:eastAsiaTheme="majorEastAsia" w:hAnsiTheme="majorEastAsia" w:hint="eastAsia"/>
                        </w:rPr>
                        <w:t>従業者に対し、人権擁護に関する研修が実施されていなかった</w:t>
                      </w:r>
                      <w:r w:rsidRPr="00EF09B0">
                        <w:rPr>
                          <w:rFonts w:asciiTheme="majorEastAsia" w:eastAsiaTheme="majorEastAsia" w:hAnsiTheme="majorEastAsia" w:hint="eastAsia"/>
                        </w:rPr>
                        <w:t>。</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EF09B0">
                      <w:pPr>
                        <w:rPr>
                          <w:rStyle w:val="p"/>
                          <w:rFonts w:asciiTheme="majorEastAsia" w:eastAsiaTheme="majorEastAsia" w:hAnsiTheme="majorEastAsia"/>
                        </w:rPr>
                      </w:pPr>
                      <w:r>
                        <w:rPr>
                          <w:rFonts w:asciiTheme="majorEastAsia" w:eastAsiaTheme="majorEastAsia" w:hAnsiTheme="majorEastAsia" w:hint="eastAsia"/>
                        </w:rPr>
                        <w:t xml:space="preserve">　・</w:t>
                      </w:r>
                      <w:r w:rsidRPr="00EF09B0">
                        <w:rPr>
                          <w:rStyle w:val="p"/>
                          <w:rFonts w:asciiTheme="majorEastAsia" w:eastAsiaTheme="majorEastAsia" w:hAnsiTheme="majorEastAsia" w:hint="eastAsia"/>
                        </w:rPr>
                        <w:t>指定地域密着型サービスの事業を行う者は、指定地域密着型サービスの利用者の人権を擁</w:t>
                      </w:r>
                    </w:p>
                    <w:p w:rsidR="00202F25" w:rsidRDefault="00202F25" w:rsidP="00EF09B0">
                      <w:pPr>
                        <w:ind w:firstLineChars="100" w:firstLine="210"/>
                        <w:rPr>
                          <w:rStyle w:val="p"/>
                          <w:rFonts w:asciiTheme="majorEastAsia" w:eastAsiaTheme="majorEastAsia" w:hAnsiTheme="majorEastAsia"/>
                        </w:rPr>
                      </w:pPr>
                      <w:r w:rsidRPr="00EF09B0">
                        <w:rPr>
                          <w:rStyle w:val="p"/>
                          <w:rFonts w:asciiTheme="majorEastAsia" w:eastAsiaTheme="majorEastAsia" w:hAnsiTheme="majorEastAsia" w:hint="eastAsia"/>
                        </w:rPr>
                        <w:t>護するため、指定地域密着型サービスを提供する事業所ごとに、人権擁護推進員を置くとと</w:t>
                      </w:r>
                    </w:p>
                    <w:p w:rsidR="00202F25" w:rsidRDefault="00202F25" w:rsidP="00EF09B0">
                      <w:pPr>
                        <w:ind w:firstLineChars="100" w:firstLine="210"/>
                        <w:rPr>
                          <w:rFonts w:asciiTheme="majorEastAsia" w:eastAsiaTheme="majorEastAsia" w:hAnsiTheme="majorEastAsia"/>
                        </w:rPr>
                      </w:pPr>
                      <w:r w:rsidRPr="00EF09B0">
                        <w:rPr>
                          <w:rStyle w:val="p"/>
                          <w:rFonts w:asciiTheme="majorEastAsia" w:eastAsiaTheme="majorEastAsia" w:hAnsiTheme="majorEastAsia" w:hint="eastAsia"/>
                        </w:rPr>
                        <w:t>もに、従業者に対し、人権擁護に関する研修を実施しなければならない。</w:t>
                      </w:r>
                    </w:p>
                    <w:p w:rsidR="00202F25" w:rsidRDefault="00202F25" w:rsidP="00FC0ACC">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FC0ACC">
                      <w:pPr>
                        <w:rPr>
                          <w:rStyle w:val="cm"/>
                          <w:rFonts w:asciiTheme="majorEastAsia" w:eastAsiaTheme="majorEastAsia" w:hAnsiTheme="majorEastAsia"/>
                          <w:szCs w:val="21"/>
                        </w:rPr>
                      </w:pPr>
                      <w:r w:rsidRPr="00FC0ACC">
                        <w:rPr>
                          <w:rFonts w:asciiTheme="majorEastAsia" w:eastAsiaTheme="majorEastAsia" w:hAnsiTheme="majorEastAsia" w:hint="eastAsia"/>
                          <w:szCs w:val="21"/>
                        </w:rPr>
                        <w:t xml:space="preserve">　</w:t>
                      </w:r>
                      <w:r w:rsidRPr="00FC0ACC">
                        <w:rPr>
                          <w:rStyle w:val="cm"/>
                          <w:rFonts w:asciiTheme="majorEastAsia" w:eastAsiaTheme="majorEastAsia" w:hAnsiTheme="majorEastAsia" w:hint="eastAsia"/>
                          <w:szCs w:val="21"/>
                        </w:rPr>
                        <w:t>紀の川市指定地域密着型サービスの事業の人員、設備及び運営に関する基準等を定める条例</w:t>
                      </w:r>
                    </w:p>
                    <w:p w:rsidR="00202F25" w:rsidRPr="00FC0ACC" w:rsidRDefault="00202F25" w:rsidP="00EF09B0">
                      <w:pPr>
                        <w:rPr>
                          <w:rFonts w:asciiTheme="majorEastAsia" w:eastAsiaTheme="majorEastAsia" w:hAnsiTheme="majorEastAsia"/>
                          <w:szCs w:val="21"/>
                        </w:rPr>
                      </w:pPr>
                      <w:r>
                        <w:rPr>
                          <w:rStyle w:val="cm"/>
                          <w:rFonts w:asciiTheme="majorEastAsia" w:eastAsiaTheme="majorEastAsia" w:hAnsiTheme="majorEastAsia" w:hint="eastAsia"/>
                          <w:szCs w:val="21"/>
                        </w:rPr>
                        <w:t>第６条（平</w:t>
                      </w:r>
                      <w:r w:rsidRPr="00FC0ACC">
                        <w:rPr>
                          <w:rStyle w:val="cm"/>
                          <w:rFonts w:asciiTheme="majorEastAsia" w:eastAsiaTheme="majorEastAsia" w:hAnsiTheme="majorEastAsia" w:hint="eastAsia"/>
                          <w:szCs w:val="21"/>
                        </w:rPr>
                        <w:t>成25年3月22日条例第1号</w:t>
                      </w:r>
                      <w:r>
                        <w:rPr>
                          <w:rStyle w:val="cm"/>
                          <w:rFonts w:asciiTheme="majorEastAsia" w:eastAsiaTheme="majorEastAsia" w:hAnsiTheme="majorEastAsia" w:hint="eastAsia"/>
                          <w:szCs w:val="21"/>
                        </w:rPr>
                        <w:t>）</w:t>
                      </w:r>
                    </w:p>
                  </w:txbxContent>
                </v:textbox>
              </v:shape>
            </w:pict>
          </mc:Fallback>
        </mc:AlternateContent>
      </w: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EF09B0" w:rsidRDefault="00EF09B0" w:rsidP="00020EEC">
      <w:pPr>
        <w:rPr>
          <w:rFonts w:asciiTheme="majorEastAsia" w:eastAsiaTheme="majorEastAsia" w:hAnsiTheme="majorEastAsia"/>
          <w:sz w:val="22"/>
        </w:rPr>
      </w:pPr>
    </w:p>
    <w:p w:rsidR="00975D00" w:rsidRDefault="00975D00" w:rsidP="00EF09B0">
      <w:pPr>
        <w:rPr>
          <w:rFonts w:asciiTheme="majorEastAsia" w:eastAsiaTheme="majorEastAsia" w:hAnsiTheme="majorEastAsia"/>
          <w:sz w:val="22"/>
        </w:rPr>
      </w:pPr>
    </w:p>
    <w:p w:rsidR="00EF09B0" w:rsidRDefault="00FC0ACC" w:rsidP="00EF09B0">
      <w:pPr>
        <w:rPr>
          <w:rFonts w:asciiTheme="majorEastAsia" w:eastAsiaTheme="majorEastAsia" w:hAnsiTheme="majorEastAsia"/>
          <w:sz w:val="22"/>
        </w:rPr>
      </w:pPr>
      <w:r>
        <w:rPr>
          <w:rFonts w:asciiTheme="majorEastAsia" w:eastAsiaTheme="majorEastAsia" w:hAnsiTheme="majorEastAsia" w:hint="eastAsia"/>
          <w:sz w:val="22"/>
        </w:rPr>
        <w:t xml:space="preserve">　⑨</w:t>
      </w:r>
      <w:r w:rsidR="00EF09B0">
        <w:rPr>
          <w:rFonts w:asciiTheme="majorEastAsia" w:eastAsiaTheme="majorEastAsia" w:hAnsiTheme="majorEastAsia" w:hint="eastAsia"/>
          <w:sz w:val="22"/>
        </w:rPr>
        <w:t>地域との連携について</w:t>
      </w:r>
    </w:p>
    <w:p w:rsidR="00EF09B0" w:rsidRDefault="00EF09B0" w:rsidP="00EF09B0">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14:anchorId="0974D96E" wp14:editId="62C5FA18">
                <wp:simplePos x="0" y="0"/>
                <wp:positionH relativeFrom="column">
                  <wp:posOffset>126113</wp:posOffset>
                </wp:positionH>
                <wp:positionV relativeFrom="paragraph">
                  <wp:posOffset>192693</wp:posOffset>
                </wp:positionV>
                <wp:extent cx="5933440" cy="4007832"/>
                <wp:effectExtent l="0" t="0" r="10160" b="12065"/>
                <wp:wrapNone/>
                <wp:docPr id="10" name="テキスト ボックス 10"/>
                <wp:cNvGraphicFramePr/>
                <a:graphic xmlns:a="http://schemas.openxmlformats.org/drawingml/2006/main">
                  <a:graphicData uri="http://schemas.microsoft.com/office/word/2010/wordprocessingShape">
                    <wps:wsp>
                      <wps:cNvSpPr txBox="1"/>
                      <wps:spPr>
                        <a:xfrm>
                          <a:off x="0" y="0"/>
                          <a:ext cx="5933440" cy="4007832"/>
                        </a:xfrm>
                        <a:prstGeom prst="rect">
                          <a:avLst/>
                        </a:prstGeom>
                        <a:solidFill>
                          <a:sysClr val="window" lastClr="FFFFFF"/>
                        </a:solidFill>
                        <a:ln w="9525">
                          <a:solidFill>
                            <a:prstClr val="black"/>
                          </a:solidFill>
                        </a:ln>
                        <a:effectLst/>
                      </wps:spPr>
                      <wps:txbx>
                        <w:txbxContent>
                          <w:p w:rsidR="00202F25" w:rsidRDefault="00202F25" w:rsidP="00EF09B0">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・運営推進会議を開催していなかった。</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・指定地域密着型通所介護事業者は、指定地域密着型通所介護の提供に当たっては、利用者、</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利用者の家族、地域住民の代表者、指定地域密着型通所介護事業所が所在する市町村の職員</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又は当該指定地域密着型通所介護事業所が所在する区域を管轄する地域包括支援センターの</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職員、地域密着型通所介護について知見を有する者等により構成される協議会（以下この項</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において「運営推進会議」という。）を設置し、おおむね６月に１回以上、運営推進会議に</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対し活動状況を報告し、運営推進会議による評価を受けるとともに、運営推進会議から必要</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な要望、助言等を聴く機会を設けなければならない。</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★「地域住民の代表者」については、町内会役員、民生委員、老人クラブの代表者等が考</w:t>
                            </w:r>
                          </w:p>
                          <w:p w:rsidR="00202F25" w:rsidRDefault="00202F25" w:rsidP="00EF09B0">
                            <w:pPr>
                              <w:ind w:firstLineChars="300" w:firstLine="630"/>
                              <w:rPr>
                                <w:rFonts w:asciiTheme="majorEastAsia" w:eastAsiaTheme="majorEastAsia" w:hAnsiTheme="majorEastAsia"/>
                              </w:rPr>
                            </w:pPr>
                            <w:r>
                              <w:rPr>
                                <w:rFonts w:asciiTheme="majorEastAsia" w:eastAsiaTheme="majorEastAsia" w:hAnsiTheme="majorEastAsia" w:hint="eastAsia"/>
                              </w:rPr>
                              <w:t>えられる。</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★「地域密着型通所介護について知見を有する者」については、具体的には「社会福祉士・</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介護福祉士・介護支援専門員等の高齢者福祉・介護に係る資格を有する方」「地域の医療</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関係者（医師、看護師、保健師等）」「介護保険に係る他事業所の職員」「高齢者福祉や介</w:t>
                            </w:r>
                          </w:p>
                          <w:p w:rsidR="00202F25" w:rsidRPr="00E73176" w:rsidRDefault="00202F25" w:rsidP="00EF09B0">
                            <w:pPr>
                              <w:rPr>
                                <w:rFonts w:asciiTheme="majorEastAsia" w:eastAsiaTheme="majorEastAsia" w:hAnsiTheme="majorEastAsia"/>
                              </w:rPr>
                            </w:pPr>
                            <w:r>
                              <w:rPr>
                                <w:rFonts w:asciiTheme="majorEastAsia" w:eastAsiaTheme="majorEastAsia" w:hAnsiTheme="majorEastAsia" w:hint="eastAsia"/>
                              </w:rPr>
                              <w:t xml:space="preserve">　　　護保険制度等に関する学識経験者」等が考えられる。</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EF09B0">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厚生労働省令第３４号、今回改正；平成３０年１月１８日厚生労働省令第４号）第３４条</w:t>
                            </w:r>
                          </w:p>
                          <w:p w:rsidR="00202F25" w:rsidRPr="00A024BB" w:rsidRDefault="00202F25" w:rsidP="00EF09B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9.95pt;margin-top:15.15pt;width:467.2pt;height:3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" fillcolor="window">
                <v:textbox>
                  <w:txbxContent>
                    <w:p w:rsidR="00202F25" w:rsidRDefault="00202F25" w:rsidP="00EF09B0">
                      <w:pPr>
                        <w:rPr>
                          <w:rFonts w:asciiTheme="majorEastAsia" w:eastAsiaTheme="majorEastAsia" w:hAnsiTheme="majorEastAsia"/>
                        </w:rPr>
                      </w:pPr>
                      <w:r>
                        <w:rPr>
                          <w:rFonts w:asciiTheme="majorEastAsia" w:eastAsiaTheme="majorEastAsia" w:hAnsiTheme="majorEastAsia" w:hint="eastAsia"/>
                        </w:rPr>
                        <w:t>【事例】</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・運営推進会議を開催していなかった。</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【解説】</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・指定地域密着型通所介護事業者は、指定地域密着型通所介護の提供に当たっては、利用者、</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利用者の家族、地域住民の代表者、指定地域密着型通所介護事業所が所在する市町村の職員</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又は当該指定地域密着型通所介護事業所が所在する区域を管轄する地域包括支援センターの</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職員、地域密着型通所介護について知見を有する者等により構成される協議会（以下この項</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において「運営推進会議」という。）を設置し、おおむね６月に１回以上、運営推進会議に</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対し活動状況を報告し、運営推進会議による評価を受けるとともに、運営推進会議から必要</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な要望、助言等を聴く機会を設けなければならない。</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★「地域住民の代表者」については、町内会役員、民生委員、老人クラブの代表者等が考</w:t>
                      </w:r>
                    </w:p>
                    <w:p w:rsidR="00202F25" w:rsidRDefault="00202F25" w:rsidP="00EF09B0">
                      <w:pPr>
                        <w:ind w:firstLineChars="300" w:firstLine="630"/>
                        <w:rPr>
                          <w:rFonts w:asciiTheme="majorEastAsia" w:eastAsiaTheme="majorEastAsia" w:hAnsiTheme="majorEastAsia"/>
                        </w:rPr>
                      </w:pPr>
                      <w:r>
                        <w:rPr>
                          <w:rFonts w:asciiTheme="majorEastAsia" w:eastAsiaTheme="majorEastAsia" w:hAnsiTheme="majorEastAsia" w:hint="eastAsia"/>
                        </w:rPr>
                        <w:t>えられる。</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★「地域密着型通所介護について知見を有する者」については、具体的には「社会福祉士・</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介護福祉士・介護支援専門員等の高齢者福祉・介護に係る資格を有する方」「地域の医療</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関係者（医師、看護師、保健師等）」「介護保険に係る他事業所の職員」「高齢者福祉や介</w:t>
                      </w:r>
                    </w:p>
                    <w:p w:rsidR="00202F25" w:rsidRPr="00E73176" w:rsidRDefault="00202F25" w:rsidP="00EF09B0">
                      <w:pPr>
                        <w:rPr>
                          <w:rFonts w:asciiTheme="majorEastAsia" w:eastAsiaTheme="majorEastAsia" w:hAnsiTheme="majorEastAsia"/>
                        </w:rPr>
                      </w:pPr>
                      <w:r>
                        <w:rPr>
                          <w:rFonts w:asciiTheme="majorEastAsia" w:eastAsiaTheme="majorEastAsia" w:hAnsiTheme="majorEastAsia" w:hint="eastAsia"/>
                        </w:rPr>
                        <w:t xml:space="preserve">　　　護保険制度等に関する学識経験者」等が考えられる。</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【根拠法令】</w:t>
                      </w:r>
                    </w:p>
                    <w:p w:rsidR="00202F25" w:rsidRDefault="00202F25" w:rsidP="00EF09B0">
                      <w:pPr>
                        <w:rPr>
                          <w:rFonts w:asciiTheme="majorEastAsia" w:eastAsiaTheme="majorEastAsia" w:hAnsiTheme="majorEastAsia"/>
                        </w:rPr>
                      </w:pPr>
                      <w:r>
                        <w:rPr>
                          <w:rFonts w:asciiTheme="majorEastAsia" w:eastAsiaTheme="majorEastAsia" w:hAnsiTheme="majorEastAsia" w:hint="eastAsia"/>
                        </w:rPr>
                        <w:t xml:space="preserve">　指定地域密着型サービスの事業の人員、設備及び運営に関する基準（平成１８年３月１４日</w:t>
                      </w:r>
                    </w:p>
                    <w:p w:rsidR="00202F25" w:rsidRPr="00A024BB" w:rsidRDefault="00202F25" w:rsidP="00EF09B0">
                      <w:pPr>
                        <w:rPr>
                          <w:rFonts w:asciiTheme="majorEastAsia" w:eastAsiaTheme="majorEastAsia" w:hAnsiTheme="majorEastAsia"/>
                        </w:rPr>
                      </w:pPr>
                      <w:r>
                        <w:rPr>
                          <w:rFonts w:asciiTheme="majorEastAsia" w:eastAsiaTheme="majorEastAsia" w:hAnsiTheme="majorEastAsia" w:hint="eastAsia"/>
                        </w:rPr>
                        <w:t>厚生労働省令第３４号、今回改正；平成３０年１月１８日厚生労働省令第４号）第３４条</w:t>
                      </w:r>
                    </w:p>
                    <w:p w:rsidR="00202F25" w:rsidRPr="00A024BB" w:rsidRDefault="00202F25" w:rsidP="00EF09B0">
                      <w:pPr>
                        <w:rPr>
                          <w:rFonts w:asciiTheme="majorEastAsia" w:eastAsiaTheme="majorEastAsia" w:hAnsiTheme="majorEastAsia"/>
                        </w:rPr>
                      </w:pPr>
                    </w:p>
                  </w:txbxContent>
                </v:textbox>
              </v:shape>
            </w:pict>
          </mc:Fallback>
        </mc:AlternateContent>
      </w: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0C5004" w:rsidRDefault="00EF09B0" w:rsidP="00EF09B0">
      <w:pPr>
        <w:rPr>
          <w:rFonts w:asciiTheme="majorEastAsia" w:eastAsiaTheme="majorEastAsia" w:hAnsiTheme="majorEastAsia"/>
          <w:sz w:val="22"/>
        </w:rPr>
      </w:pPr>
    </w:p>
    <w:p w:rsidR="00EF09B0" w:rsidRPr="00EF09B0" w:rsidRDefault="00EF09B0" w:rsidP="00020EEC">
      <w:pPr>
        <w:rPr>
          <w:rFonts w:asciiTheme="majorEastAsia" w:eastAsiaTheme="majorEastAsia" w:hAnsiTheme="majorEastAsia"/>
          <w:sz w:val="22"/>
        </w:rPr>
      </w:pPr>
    </w:p>
    <w:p w:rsidR="00020EEC" w:rsidRDefault="00020EEC" w:rsidP="00020EEC">
      <w:pPr>
        <w:rPr>
          <w:rFonts w:asciiTheme="majorEastAsia" w:eastAsiaTheme="majorEastAsia" w:hAnsiTheme="majorEastAsia"/>
          <w:sz w:val="22"/>
        </w:rPr>
      </w:pPr>
    </w:p>
    <w:p w:rsidR="00761829" w:rsidRDefault="00126695" w:rsidP="00020EEC">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61829" w:rsidRPr="00761829" w:rsidRDefault="00761829" w:rsidP="00761829">
      <w:pPr>
        <w:rPr>
          <w:rFonts w:asciiTheme="majorEastAsia" w:eastAsiaTheme="majorEastAsia" w:hAnsiTheme="majorEastAsia"/>
          <w:szCs w:val="21"/>
        </w:rPr>
      </w:pPr>
    </w:p>
    <w:p w:rsidR="00761829" w:rsidRPr="00761829" w:rsidRDefault="00761829" w:rsidP="00761829">
      <w:pPr>
        <w:rPr>
          <w:rFonts w:asciiTheme="majorEastAsia" w:eastAsiaTheme="majorEastAsia" w:hAnsiTheme="majorEastAsia"/>
          <w:szCs w:val="21"/>
        </w:rPr>
      </w:pPr>
    </w:p>
    <w:p w:rsidR="00761829" w:rsidRPr="00761829" w:rsidRDefault="00761829" w:rsidP="00761829">
      <w:pPr>
        <w:rPr>
          <w:rFonts w:asciiTheme="majorEastAsia" w:eastAsiaTheme="majorEastAsia" w:hAnsiTheme="majorEastAsia"/>
          <w:szCs w:val="21"/>
        </w:rPr>
      </w:pPr>
    </w:p>
    <w:p w:rsidR="00761829" w:rsidRPr="00761829" w:rsidRDefault="00761829" w:rsidP="00761829">
      <w:pPr>
        <w:rPr>
          <w:rFonts w:asciiTheme="majorEastAsia" w:eastAsiaTheme="majorEastAsia" w:hAnsiTheme="majorEastAsia"/>
          <w:szCs w:val="21"/>
        </w:rPr>
      </w:pPr>
    </w:p>
    <w:p w:rsidR="00761829" w:rsidRPr="00761829" w:rsidRDefault="00761829" w:rsidP="00761829">
      <w:pPr>
        <w:rPr>
          <w:rFonts w:asciiTheme="majorEastAsia" w:eastAsiaTheme="majorEastAsia" w:hAnsiTheme="majorEastAsia"/>
          <w:szCs w:val="21"/>
        </w:rPr>
      </w:pPr>
    </w:p>
    <w:p w:rsidR="00761829" w:rsidRPr="00761829" w:rsidRDefault="00761829" w:rsidP="00761829">
      <w:pPr>
        <w:rPr>
          <w:rFonts w:asciiTheme="majorEastAsia" w:eastAsiaTheme="majorEastAsia" w:hAnsiTheme="majorEastAsia"/>
          <w:szCs w:val="21"/>
        </w:rPr>
      </w:pPr>
    </w:p>
    <w:p w:rsidR="00761829" w:rsidRPr="00761829" w:rsidRDefault="00761829" w:rsidP="00761829">
      <w:pPr>
        <w:rPr>
          <w:rFonts w:asciiTheme="majorEastAsia" w:eastAsiaTheme="majorEastAsia" w:hAnsiTheme="majorEastAsia"/>
          <w:szCs w:val="21"/>
        </w:rPr>
      </w:pPr>
    </w:p>
    <w:p w:rsidR="00020EEC" w:rsidRPr="00761829" w:rsidRDefault="00761829" w:rsidP="00761829">
      <w:pPr>
        <w:jc w:val="center"/>
        <w:rPr>
          <w:rFonts w:asciiTheme="majorEastAsia" w:eastAsiaTheme="majorEastAsia" w:hAnsiTheme="majorEastAsia"/>
          <w:sz w:val="22"/>
        </w:rPr>
      </w:pPr>
      <w:bookmarkStart w:id="0" w:name="_GoBack"/>
      <w:bookmarkEnd w:id="0"/>
      <w:r w:rsidRPr="00761829">
        <w:rPr>
          <w:rFonts w:asciiTheme="majorEastAsia" w:eastAsiaTheme="majorEastAsia" w:hAnsiTheme="majorEastAsia" w:hint="eastAsia"/>
          <w:sz w:val="22"/>
        </w:rPr>
        <w:t>（５）</w:t>
      </w:r>
    </w:p>
    <w:sectPr w:rsidR="00020EEC" w:rsidRPr="00761829" w:rsidSect="0085582E">
      <w:pgSz w:w="11906" w:h="16838" w:code="9"/>
      <w:pgMar w:top="1134" w:right="851" w:bottom="567" w:left="1418" w:header="851"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25" w:rsidRDefault="00202F25" w:rsidP="002953DE">
      <w:r>
        <w:separator/>
      </w:r>
    </w:p>
  </w:endnote>
  <w:endnote w:type="continuationSeparator" w:id="0">
    <w:p w:rsidR="00202F25" w:rsidRDefault="00202F25" w:rsidP="0029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25" w:rsidRDefault="00202F25" w:rsidP="002953DE">
      <w:r>
        <w:separator/>
      </w:r>
    </w:p>
  </w:footnote>
  <w:footnote w:type="continuationSeparator" w:id="0">
    <w:p w:rsidR="00202F25" w:rsidRDefault="00202F25" w:rsidP="0029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2E"/>
    <w:rsid w:val="000006EF"/>
    <w:rsid w:val="00013B21"/>
    <w:rsid w:val="00020EEC"/>
    <w:rsid w:val="00033005"/>
    <w:rsid w:val="0007747F"/>
    <w:rsid w:val="00096E69"/>
    <w:rsid w:val="0009792D"/>
    <w:rsid w:val="000C5004"/>
    <w:rsid w:val="000F3A6D"/>
    <w:rsid w:val="00126695"/>
    <w:rsid w:val="0016170A"/>
    <w:rsid w:val="001D2C0E"/>
    <w:rsid w:val="00202F25"/>
    <w:rsid w:val="002314BF"/>
    <w:rsid w:val="00256DA3"/>
    <w:rsid w:val="00261F7B"/>
    <w:rsid w:val="002953DE"/>
    <w:rsid w:val="002C064B"/>
    <w:rsid w:val="002F26D1"/>
    <w:rsid w:val="003008C7"/>
    <w:rsid w:val="003360EC"/>
    <w:rsid w:val="00336EE4"/>
    <w:rsid w:val="0038520E"/>
    <w:rsid w:val="003B5580"/>
    <w:rsid w:val="003D72F5"/>
    <w:rsid w:val="003E00E5"/>
    <w:rsid w:val="003E7C41"/>
    <w:rsid w:val="00402EBD"/>
    <w:rsid w:val="0043727C"/>
    <w:rsid w:val="00453412"/>
    <w:rsid w:val="00493BBD"/>
    <w:rsid w:val="00493EBD"/>
    <w:rsid w:val="004E1535"/>
    <w:rsid w:val="004F7EB9"/>
    <w:rsid w:val="00522C89"/>
    <w:rsid w:val="0056216E"/>
    <w:rsid w:val="005B278F"/>
    <w:rsid w:val="005F623D"/>
    <w:rsid w:val="00645D9D"/>
    <w:rsid w:val="006A2967"/>
    <w:rsid w:val="006A2EC4"/>
    <w:rsid w:val="006C7779"/>
    <w:rsid w:val="00704476"/>
    <w:rsid w:val="00761829"/>
    <w:rsid w:val="007E3B4A"/>
    <w:rsid w:val="007F220D"/>
    <w:rsid w:val="00826D9F"/>
    <w:rsid w:val="0084337E"/>
    <w:rsid w:val="0085582E"/>
    <w:rsid w:val="00893313"/>
    <w:rsid w:val="008B2580"/>
    <w:rsid w:val="008E5DCB"/>
    <w:rsid w:val="00923DE4"/>
    <w:rsid w:val="0093720F"/>
    <w:rsid w:val="00946530"/>
    <w:rsid w:val="0095481D"/>
    <w:rsid w:val="00975D00"/>
    <w:rsid w:val="00A024BB"/>
    <w:rsid w:val="00A71637"/>
    <w:rsid w:val="00A80570"/>
    <w:rsid w:val="00AC1540"/>
    <w:rsid w:val="00AD636F"/>
    <w:rsid w:val="00B20CC5"/>
    <w:rsid w:val="00B353EA"/>
    <w:rsid w:val="00B4413E"/>
    <w:rsid w:val="00B6276D"/>
    <w:rsid w:val="00B83A1F"/>
    <w:rsid w:val="00BB4CA3"/>
    <w:rsid w:val="00BB6F17"/>
    <w:rsid w:val="00C00A66"/>
    <w:rsid w:val="00C6598B"/>
    <w:rsid w:val="00CB0AEB"/>
    <w:rsid w:val="00D02981"/>
    <w:rsid w:val="00D10A8A"/>
    <w:rsid w:val="00D37572"/>
    <w:rsid w:val="00D62B91"/>
    <w:rsid w:val="00DE3BD7"/>
    <w:rsid w:val="00E04CEA"/>
    <w:rsid w:val="00E2304A"/>
    <w:rsid w:val="00E30136"/>
    <w:rsid w:val="00E410CE"/>
    <w:rsid w:val="00E73176"/>
    <w:rsid w:val="00E76CD0"/>
    <w:rsid w:val="00E82522"/>
    <w:rsid w:val="00EC595E"/>
    <w:rsid w:val="00ED06BC"/>
    <w:rsid w:val="00ED4980"/>
    <w:rsid w:val="00EF09B0"/>
    <w:rsid w:val="00EF113D"/>
    <w:rsid w:val="00F10842"/>
    <w:rsid w:val="00F57B82"/>
    <w:rsid w:val="00F6043C"/>
    <w:rsid w:val="00F634FE"/>
    <w:rsid w:val="00FC0ACC"/>
    <w:rsid w:val="00FC682B"/>
    <w:rsid w:val="00FE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0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3005"/>
    <w:rPr>
      <w:rFonts w:asciiTheme="majorHAnsi" w:eastAsiaTheme="majorEastAsia" w:hAnsiTheme="majorHAnsi" w:cstheme="majorBidi"/>
      <w:sz w:val="18"/>
      <w:szCs w:val="18"/>
    </w:rPr>
  </w:style>
  <w:style w:type="paragraph" w:styleId="a5">
    <w:name w:val="header"/>
    <w:basedOn w:val="a"/>
    <w:link w:val="a6"/>
    <w:uiPriority w:val="99"/>
    <w:unhideWhenUsed/>
    <w:rsid w:val="002953DE"/>
    <w:pPr>
      <w:tabs>
        <w:tab w:val="center" w:pos="4252"/>
        <w:tab w:val="right" w:pos="8504"/>
      </w:tabs>
      <w:snapToGrid w:val="0"/>
    </w:pPr>
  </w:style>
  <w:style w:type="character" w:customStyle="1" w:styleId="a6">
    <w:name w:val="ヘッダー (文字)"/>
    <w:basedOn w:val="a0"/>
    <w:link w:val="a5"/>
    <w:uiPriority w:val="99"/>
    <w:rsid w:val="002953DE"/>
  </w:style>
  <w:style w:type="paragraph" w:styleId="a7">
    <w:name w:val="footer"/>
    <w:basedOn w:val="a"/>
    <w:link w:val="a8"/>
    <w:uiPriority w:val="99"/>
    <w:unhideWhenUsed/>
    <w:rsid w:val="002953DE"/>
    <w:pPr>
      <w:tabs>
        <w:tab w:val="center" w:pos="4252"/>
        <w:tab w:val="right" w:pos="8504"/>
      </w:tabs>
      <w:snapToGrid w:val="0"/>
    </w:pPr>
  </w:style>
  <w:style w:type="character" w:customStyle="1" w:styleId="a8">
    <w:name w:val="フッター (文字)"/>
    <w:basedOn w:val="a0"/>
    <w:link w:val="a7"/>
    <w:uiPriority w:val="99"/>
    <w:rsid w:val="002953DE"/>
  </w:style>
  <w:style w:type="character" w:customStyle="1" w:styleId="p">
    <w:name w:val="p"/>
    <w:basedOn w:val="a0"/>
    <w:rsid w:val="00EF09B0"/>
  </w:style>
  <w:style w:type="character" w:customStyle="1" w:styleId="brackets-color1">
    <w:name w:val="brackets-color1"/>
    <w:basedOn w:val="a0"/>
    <w:rsid w:val="00EF09B0"/>
  </w:style>
  <w:style w:type="paragraph" w:customStyle="1" w:styleId="title-irregular">
    <w:name w:val="title-irregular"/>
    <w:basedOn w:val="a"/>
    <w:rsid w:val="00FC0A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C0ACC"/>
  </w:style>
  <w:style w:type="paragraph" w:customStyle="1" w:styleId="1">
    <w:name w:val="日付1"/>
    <w:basedOn w:val="a"/>
    <w:rsid w:val="00FC0A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C0A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618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0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3005"/>
    <w:rPr>
      <w:rFonts w:asciiTheme="majorHAnsi" w:eastAsiaTheme="majorEastAsia" w:hAnsiTheme="majorHAnsi" w:cstheme="majorBidi"/>
      <w:sz w:val="18"/>
      <w:szCs w:val="18"/>
    </w:rPr>
  </w:style>
  <w:style w:type="paragraph" w:styleId="a5">
    <w:name w:val="header"/>
    <w:basedOn w:val="a"/>
    <w:link w:val="a6"/>
    <w:uiPriority w:val="99"/>
    <w:unhideWhenUsed/>
    <w:rsid w:val="002953DE"/>
    <w:pPr>
      <w:tabs>
        <w:tab w:val="center" w:pos="4252"/>
        <w:tab w:val="right" w:pos="8504"/>
      </w:tabs>
      <w:snapToGrid w:val="0"/>
    </w:pPr>
  </w:style>
  <w:style w:type="character" w:customStyle="1" w:styleId="a6">
    <w:name w:val="ヘッダー (文字)"/>
    <w:basedOn w:val="a0"/>
    <w:link w:val="a5"/>
    <w:uiPriority w:val="99"/>
    <w:rsid w:val="002953DE"/>
  </w:style>
  <w:style w:type="paragraph" w:styleId="a7">
    <w:name w:val="footer"/>
    <w:basedOn w:val="a"/>
    <w:link w:val="a8"/>
    <w:uiPriority w:val="99"/>
    <w:unhideWhenUsed/>
    <w:rsid w:val="002953DE"/>
    <w:pPr>
      <w:tabs>
        <w:tab w:val="center" w:pos="4252"/>
        <w:tab w:val="right" w:pos="8504"/>
      </w:tabs>
      <w:snapToGrid w:val="0"/>
    </w:pPr>
  </w:style>
  <w:style w:type="character" w:customStyle="1" w:styleId="a8">
    <w:name w:val="フッター (文字)"/>
    <w:basedOn w:val="a0"/>
    <w:link w:val="a7"/>
    <w:uiPriority w:val="99"/>
    <w:rsid w:val="002953DE"/>
  </w:style>
  <w:style w:type="character" w:customStyle="1" w:styleId="p">
    <w:name w:val="p"/>
    <w:basedOn w:val="a0"/>
    <w:rsid w:val="00EF09B0"/>
  </w:style>
  <w:style w:type="character" w:customStyle="1" w:styleId="brackets-color1">
    <w:name w:val="brackets-color1"/>
    <w:basedOn w:val="a0"/>
    <w:rsid w:val="00EF09B0"/>
  </w:style>
  <w:style w:type="paragraph" w:customStyle="1" w:styleId="title-irregular">
    <w:name w:val="title-irregular"/>
    <w:basedOn w:val="a"/>
    <w:rsid w:val="00FC0A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C0ACC"/>
  </w:style>
  <w:style w:type="paragraph" w:customStyle="1" w:styleId="1">
    <w:name w:val="日付1"/>
    <w:basedOn w:val="a"/>
    <w:rsid w:val="00FC0A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C0A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618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4202">
      <w:bodyDiv w:val="1"/>
      <w:marLeft w:val="0"/>
      <w:marRight w:val="0"/>
      <w:marTop w:val="0"/>
      <w:marBottom w:val="0"/>
      <w:divBdr>
        <w:top w:val="none" w:sz="0" w:space="0" w:color="auto"/>
        <w:left w:val="none" w:sz="0" w:space="0" w:color="auto"/>
        <w:bottom w:val="none" w:sz="0" w:space="0" w:color="auto"/>
        <w:right w:val="none" w:sz="0" w:space="0" w:color="auto"/>
      </w:divBdr>
      <w:divsChild>
        <w:div w:id="1417551655">
          <w:marLeft w:val="0"/>
          <w:marRight w:val="0"/>
          <w:marTop w:val="0"/>
          <w:marBottom w:val="0"/>
          <w:divBdr>
            <w:top w:val="none" w:sz="0" w:space="0" w:color="auto"/>
            <w:left w:val="none" w:sz="0" w:space="0" w:color="auto"/>
            <w:bottom w:val="none" w:sz="0" w:space="0" w:color="auto"/>
            <w:right w:val="none" w:sz="0" w:space="0" w:color="auto"/>
          </w:divBdr>
          <w:divsChild>
            <w:div w:id="376052293">
              <w:marLeft w:val="0"/>
              <w:marRight w:val="0"/>
              <w:marTop w:val="0"/>
              <w:marBottom w:val="0"/>
              <w:divBdr>
                <w:top w:val="none" w:sz="0" w:space="0" w:color="auto"/>
                <w:left w:val="none" w:sz="0" w:space="0" w:color="auto"/>
                <w:bottom w:val="none" w:sz="0" w:space="0" w:color="auto"/>
                <w:right w:val="none" w:sz="0" w:space="0" w:color="auto"/>
              </w:divBdr>
              <w:divsChild>
                <w:div w:id="1433278506">
                  <w:marLeft w:val="0"/>
                  <w:marRight w:val="0"/>
                  <w:marTop w:val="0"/>
                  <w:marBottom w:val="0"/>
                  <w:divBdr>
                    <w:top w:val="none" w:sz="0" w:space="0" w:color="auto"/>
                    <w:left w:val="none" w:sz="0" w:space="0" w:color="auto"/>
                    <w:bottom w:val="none" w:sz="0" w:space="0" w:color="auto"/>
                    <w:right w:val="none" w:sz="0" w:space="0" w:color="auto"/>
                  </w:divBdr>
                  <w:divsChild>
                    <w:div w:id="1831825041">
                      <w:marLeft w:val="0"/>
                      <w:marRight w:val="0"/>
                      <w:marTop w:val="0"/>
                      <w:marBottom w:val="0"/>
                      <w:divBdr>
                        <w:top w:val="none" w:sz="0" w:space="0" w:color="auto"/>
                        <w:left w:val="none" w:sz="0" w:space="0" w:color="auto"/>
                        <w:bottom w:val="none" w:sz="0" w:space="0" w:color="auto"/>
                        <w:right w:val="none" w:sz="0" w:space="0" w:color="auto"/>
                      </w:divBdr>
                      <w:divsChild>
                        <w:div w:id="1735741895">
                          <w:marLeft w:val="0"/>
                          <w:marRight w:val="0"/>
                          <w:marTop w:val="0"/>
                          <w:marBottom w:val="0"/>
                          <w:divBdr>
                            <w:top w:val="none" w:sz="0" w:space="0" w:color="auto"/>
                            <w:left w:val="none" w:sz="0" w:space="0" w:color="auto"/>
                            <w:bottom w:val="none" w:sz="0" w:space="0" w:color="auto"/>
                            <w:right w:val="none" w:sz="0" w:space="0" w:color="auto"/>
                          </w:divBdr>
                          <w:divsChild>
                            <w:div w:id="1732117707">
                              <w:marLeft w:val="0"/>
                              <w:marRight w:val="0"/>
                              <w:marTop w:val="0"/>
                              <w:marBottom w:val="0"/>
                              <w:divBdr>
                                <w:top w:val="none" w:sz="0" w:space="0" w:color="auto"/>
                                <w:left w:val="none" w:sz="0" w:space="0" w:color="auto"/>
                                <w:bottom w:val="none" w:sz="0" w:space="0" w:color="auto"/>
                                <w:right w:val="none" w:sz="0" w:space="0" w:color="auto"/>
                              </w:divBdr>
                              <w:divsChild>
                                <w:div w:id="2070810708">
                                  <w:marLeft w:val="0"/>
                                  <w:marRight w:val="0"/>
                                  <w:marTop w:val="0"/>
                                  <w:marBottom w:val="0"/>
                                  <w:divBdr>
                                    <w:top w:val="none" w:sz="0" w:space="0" w:color="auto"/>
                                    <w:left w:val="none" w:sz="0" w:space="0" w:color="auto"/>
                                    <w:bottom w:val="none" w:sz="0" w:space="0" w:color="auto"/>
                                    <w:right w:val="none" w:sz="0" w:space="0" w:color="auto"/>
                                  </w:divBdr>
                                  <w:divsChild>
                                    <w:div w:id="1860313877">
                                      <w:marLeft w:val="0"/>
                                      <w:marRight w:val="0"/>
                                      <w:marTop w:val="0"/>
                                      <w:marBottom w:val="0"/>
                                      <w:divBdr>
                                        <w:top w:val="none" w:sz="0" w:space="0" w:color="auto"/>
                                        <w:left w:val="none" w:sz="0" w:space="0" w:color="auto"/>
                                        <w:bottom w:val="none" w:sz="0" w:space="0" w:color="auto"/>
                                        <w:right w:val="none" w:sz="0" w:space="0" w:color="auto"/>
                                      </w:divBdr>
                                      <w:divsChild>
                                        <w:div w:id="421607637">
                                          <w:marLeft w:val="0"/>
                                          <w:marRight w:val="0"/>
                                          <w:marTop w:val="0"/>
                                          <w:marBottom w:val="0"/>
                                          <w:divBdr>
                                            <w:top w:val="none" w:sz="0" w:space="0" w:color="auto"/>
                                            <w:left w:val="none" w:sz="0" w:space="0" w:color="auto"/>
                                            <w:bottom w:val="none" w:sz="0" w:space="0" w:color="auto"/>
                                            <w:right w:val="none" w:sz="0" w:space="0" w:color="auto"/>
                                          </w:divBdr>
                                          <w:divsChild>
                                            <w:div w:id="1691175848">
                                              <w:marLeft w:val="0"/>
                                              <w:marRight w:val="0"/>
                                              <w:marTop w:val="0"/>
                                              <w:marBottom w:val="0"/>
                                              <w:divBdr>
                                                <w:top w:val="none" w:sz="0" w:space="0" w:color="auto"/>
                                                <w:left w:val="none" w:sz="0" w:space="0" w:color="auto"/>
                                                <w:bottom w:val="none" w:sz="0" w:space="0" w:color="auto"/>
                                                <w:right w:val="none" w:sz="0" w:space="0" w:color="auto"/>
                                              </w:divBdr>
                                              <w:divsChild>
                                                <w:div w:id="7093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183">
                                          <w:marLeft w:val="0"/>
                                          <w:marRight w:val="0"/>
                                          <w:marTop w:val="0"/>
                                          <w:marBottom w:val="0"/>
                                          <w:divBdr>
                                            <w:top w:val="none" w:sz="0" w:space="0" w:color="auto"/>
                                            <w:left w:val="none" w:sz="0" w:space="0" w:color="auto"/>
                                            <w:bottom w:val="none" w:sz="0" w:space="0" w:color="auto"/>
                                            <w:right w:val="none" w:sz="0" w:space="0" w:color="auto"/>
                                          </w:divBdr>
                                          <w:divsChild>
                                            <w:div w:id="370889163">
                                              <w:marLeft w:val="0"/>
                                              <w:marRight w:val="0"/>
                                              <w:marTop w:val="0"/>
                                              <w:marBottom w:val="0"/>
                                              <w:divBdr>
                                                <w:top w:val="none" w:sz="0" w:space="0" w:color="auto"/>
                                                <w:left w:val="none" w:sz="0" w:space="0" w:color="auto"/>
                                                <w:bottom w:val="none" w:sz="0" w:space="0" w:color="auto"/>
                                                <w:right w:val="none" w:sz="0" w:space="0" w:color="auto"/>
                                              </w:divBdr>
                                              <w:divsChild>
                                                <w:div w:id="18184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8006">
                                          <w:marLeft w:val="0"/>
                                          <w:marRight w:val="0"/>
                                          <w:marTop w:val="0"/>
                                          <w:marBottom w:val="0"/>
                                          <w:divBdr>
                                            <w:top w:val="none" w:sz="0" w:space="0" w:color="auto"/>
                                            <w:left w:val="none" w:sz="0" w:space="0" w:color="auto"/>
                                            <w:bottom w:val="none" w:sz="0" w:space="0" w:color="auto"/>
                                            <w:right w:val="none" w:sz="0" w:space="0" w:color="auto"/>
                                          </w:divBdr>
                                          <w:divsChild>
                                            <w:div w:id="2079939580">
                                              <w:marLeft w:val="0"/>
                                              <w:marRight w:val="0"/>
                                              <w:marTop w:val="0"/>
                                              <w:marBottom w:val="0"/>
                                              <w:divBdr>
                                                <w:top w:val="none" w:sz="0" w:space="0" w:color="auto"/>
                                                <w:left w:val="none" w:sz="0" w:space="0" w:color="auto"/>
                                                <w:bottom w:val="none" w:sz="0" w:space="0" w:color="auto"/>
                                                <w:right w:val="none" w:sz="0" w:space="0" w:color="auto"/>
                                              </w:divBdr>
                                              <w:divsChild>
                                                <w:div w:id="15840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62C6-2D9E-4FC7-9491-30DAE8F0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5</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久保　大輔</dc:creator>
  <cp:lastModifiedBy>高齢介護課　久保　大輔</cp:lastModifiedBy>
  <cp:revision>29</cp:revision>
  <cp:lastPrinted>2019-05-10T07:03:00Z</cp:lastPrinted>
  <dcterms:created xsi:type="dcterms:W3CDTF">2019-04-03T02:46:00Z</dcterms:created>
  <dcterms:modified xsi:type="dcterms:W3CDTF">2019-07-04T08:22:00Z</dcterms:modified>
</cp:coreProperties>
</file>