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01" w:rsidRPr="00397A6F" w:rsidRDefault="00B31101" w:rsidP="00F92A38">
      <w:pPr>
        <w:spacing w:line="280" w:lineRule="exact"/>
        <w:jc w:val="right"/>
        <w:rPr>
          <w:rFonts w:asciiTheme="majorEastAsia" w:eastAsiaTheme="majorEastAsia" w:hAnsiTheme="majorEastAsia"/>
        </w:rPr>
      </w:pPr>
      <w:r w:rsidRPr="00397A6F">
        <w:rPr>
          <w:rFonts w:asciiTheme="majorEastAsia" w:eastAsiaTheme="majorEastAsia" w:hAnsiTheme="majorEastAsia" w:hint="eastAsia"/>
        </w:rPr>
        <w:t xml:space="preserve">　</w:t>
      </w:r>
      <w:r w:rsidRPr="00397A6F">
        <w:rPr>
          <w:rFonts w:asciiTheme="majorEastAsia" w:eastAsiaTheme="majorEastAsia" w:hAnsiTheme="majorEastAsia" w:hint="eastAsia"/>
        </w:rPr>
        <w:tab/>
      </w:r>
      <w:r w:rsidRPr="00397A6F">
        <w:rPr>
          <w:rFonts w:asciiTheme="majorEastAsia" w:eastAsiaTheme="majorEastAsia" w:hAnsiTheme="majorEastAsia" w:hint="eastAsia"/>
        </w:rPr>
        <w:tab/>
      </w:r>
      <w:r w:rsidRPr="00397A6F">
        <w:rPr>
          <w:rFonts w:asciiTheme="majorEastAsia" w:eastAsiaTheme="majorEastAsia" w:hAnsiTheme="majorEastAsia" w:hint="eastAsia"/>
        </w:rPr>
        <w:tab/>
      </w:r>
      <w:r w:rsidRPr="00397A6F">
        <w:rPr>
          <w:rFonts w:asciiTheme="majorEastAsia" w:eastAsiaTheme="majorEastAsia" w:hAnsiTheme="majorEastAsia" w:hint="eastAsia"/>
        </w:rPr>
        <w:tab/>
      </w:r>
      <w:r w:rsidRPr="00397A6F">
        <w:rPr>
          <w:rFonts w:asciiTheme="majorEastAsia" w:eastAsiaTheme="majorEastAsia" w:hAnsiTheme="majorEastAsia" w:hint="eastAsia"/>
        </w:rPr>
        <w:tab/>
        <w:t xml:space="preserve">            年　　月　　日</w:t>
      </w:r>
    </w:p>
    <w:p w:rsidR="00B31101" w:rsidRPr="00397A6F" w:rsidRDefault="00643435" w:rsidP="00F92A38">
      <w:pPr>
        <w:spacing w:line="280" w:lineRule="exact"/>
        <w:ind w:right="840" w:firstLineChars="100" w:firstLine="210"/>
        <w:rPr>
          <w:rFonts w:asciiTheme="majorEastAsia" w:eastAsiaTheme="majorEastAsia" w:hAnsiTheme="majorEastAsia"/>
        </w:rPr>
      </w:pPr>
      <w:r>
        <w:rPr>
          <w:rFonts w:asciiTheme="majorEastAsia" w:eastAsiaTheme="majorEastAsia" w:hAnsiTheme="majorEastAsia" w:hint="eastAsia"/>
        </w:rPr>
        <w:t>（宛先）</w:t>
      </w:r>
      <w:r w:rsidR="00B31101" w:rsidRPr="00397A6F">
        <w:rPr>
          <w:rFonts w:asciiTheme="majorEastAsia" w:eastAsiaTheme="majorEastAsia" w:hAnsiTheme="majorEastAsia" w:hint="eastAsia"/>
        </w:rPr>
        <w:t>紀の川市長</w:t>
      </w:r>
    </w:p>
    <w:p w:rsidR="00B31101" w:rsidRPr="00397A6F" w:rsidRDefault="00B31101" w:rsidP="00F92A38">
      <w:pPr>
        <w:spacing w:line="280" w:lineRule="exact"/>
        <w:ind w:right="840" w:firstLineChars="100" w:firstLine="210"/>
        <w:rPr>
          <w:rFonts w:asciiTheme="majorEastAsia" w:eastAsiaTheme="majorEastAsia" w:hAnsiTheme="majorEastAsia"/>
        </w:rPr>
      </w:pPr>
    </w:p>
    <w:p w:rsidR="00B31101" w:rsidRPr="00397A6F" w:rsidRDefault="00B31101" w:rsidP="00F92A38">
      <w:pPr>
        <w:spacing w:line="280" w:lineRule="exact"/>
        <w:rPr>
          <w:rFonts w:asciiTheme="majorEastAsia" w:eastAsiaTheme="majorEastAsia" w:hAnsiTheme="majorEastAsia"/>
        </w:rPr>
      </w:pPr>
      <w:r w:rsidRPr="00397A6F">
        <w:rPr>
          <w:rFonts w:asciiTheme="majorEastAsia" w:eastAsiaTheme="majorEastAsia" w:hAnsiTheme="majorEastAsia" w:hint="eastAsia"/>
        </w:rPr>
        <w:tab/>
      </w:r>
      <w:r w:rsidRPr="00397A6F">
        <w:rPr>
          <w:rFonts w:asciiTheme="majorEastAsia" w:eastAsiaTheme="majorEastAsia" w:hAnsiTheme="majorEastAsia" w:hint="eastAsia"/>
        </w:rPr>
        <w:tab/>
      </w:r>
      <w:r w:rsidRPr="00397A6F">
        <w:rPr>
          <w:rFonts w:asciiTheme="majorEastAsia" w:eastAsiaTheme="majorEastAsia" w:hAnsiTheme="majorEastAsia" w:hint="eastAsia"/>
        </w:rPr>
        <w:tab/>
      </w:r>
      <w:r w:rsidRPr="00397A6F">
        <w:rPr>
          <w:rFonts w:asciiTheme="majorEastAsia" w:eastAsiaTheme="majorEastAsia" w:hAnsiTheme="majorEastAsia" w:hint="eastAsia"/>
        </w:rPr>
        <w:tab/>
        <w:t xml:space="preserve">　　　　</w:t>
      </w:r>
      <w:r w:rsidR="002E16F2" w:rsidRPr="00397A6F">
        <w:rPr>
          <w:rFonts w:asciiTheme="majorEastAsia" w:eastAsiaTheme="majorEastAsia" w:hAnsiTheme="majorEastAsia" w:hint="eastAsia"/>
        </w:rPr>
        <w:t xml:space="preserve">　　　　</w:t>
      </w:r>
      <w:r w:rsidRPr="00397A6F">
        <w:rPr>
          <w:rFonts w:asciiTheme="majorEastAsia" w:eastAsiaTheme="majorEastAsia" w:hAnsiTheme="majorEastAsia" w:hint="eastAsia"/>
        </w:rPr>
        <w:t>所在地</w:t>
      </w:r>
      <w:r w:rsidRPr="00397A6F">
        <w:rPr>
          <w:rFonts w:asciiTheme="majorEastAsia" w:eastAsiaTheme="majorEastAsia" w:hAnsiTheme="majorEastAsia" w:hint="eastAsia"/>
        </w:rPr>
        <w:tab/>
      </w:r>
      <w:r w:rsidRPr="00397A6F">
        <w:rPr>
          <w:rFonts w:asciiTheme="majorEastAsia" w:eastAsiaTheme="majorEastAsia" w:hAnsiTheme="majorEastAsia" w:hint="eastAsia"/>
        </w:rPr>
        <w:tab/>
      </w:r>
    </w:p>
    <w:p w:rsidR="00B31101" w:rsidRPr="001034D7" w:rsidRDefault="00B31101" w:rsidP="00F92A38">
      <w:pPr>
        <w:spacing w:line="280" w:lineRule="exact"/>
        <w:rPr>
          <w:rFonts w:asciiTheme="majorEastAsia" w:eastAsiaTheme="majorEastAsia" w:hAnsiTheme="majorEastAsia"/>
        </w:rPr>
      </w:pPr>
      <w:r w:rsidRPr="00397A6F">
        <w:rPr>
          <w:rFonts w:asciiTheme="majorEastAsia" w:eastAsiaTheme="majorEastAsia" w:hAnsiTheme="majorEastAsia" w:hint="eastAsia"/>
        </w:rPr>
        <w:tab/>
      </w:r>
      <w:r w:rsidRPr="00397A6F">
        <w:rPr>
          <w:rFonts w:asciiTheme="majorEastAsia" w:eastAsiaTheme="majorEastAsia" w:hAnsiTheme="majorEastAsia" w:hint="eastAsia"/>
        </w:rPr>
        <w:tab/>
      </w:r>
      <w:r w:rsidRPr="00397A6F">
        <w:rPr>
          <w:rFonts w:asciiTheme="majorEastAsia" w:eastAsiaTheme="majorEastAsia" w:hAnsiTheme="majorEastAsia" w:hint="eastAsia"/>
        </w:rPr>
        <w:tab/>
      </w:r>
      <w:r w:rsidRPr="00397A6F">
        <w:rPr>
          <w:rFonts w:asciiTheme="majorEastAsia" w:eastAsiaTheme="majorEastAsia" w:hAnsiTheme="majorEastAsia" w:hint="eastAsia"/>
        </w:rPr>
        <w:tab/>
        <w:t xml:space="preserve">　　　　</w:t>
      </w:r>
      <w:r w:rsidR="002E16F2" w:rsidRPr="00397A6F">
        <w:rPr>
          <w:rFonts w:asciiTheme="majorEastAsia" w:eastAsiaTheme="majorEastAsia" w:hAnsiTheme="majorEastAsia" w:hint="eastAsia"/>
        </w:rPr>
        <w:t xml:space="preserve">　　　　</w:t>
      </w:r>
      <w:r w:rsidRPr="00397A6F">
        <w:rPr>
          <w:rFonts w:asciiTheme="majorEastAsia" w:eastAsiaTheme="majorEastAsia" w:hAnsiTheme="majorEastAsia" w:hint="eastAsia"/>
        </w:rPr>
        <w:t xml:space="preserve">法人名    　                 　　　　　 </w:t>
      </w:r>
      <w:bookmarkStart w:id="0" w:name="_GoBack"/>
      <w:bookmarkEnd w:id="0"/>
    </w:p>
    <w:p w:rsidR="00B31101" w:rsidRPr="00397A6F" w:rsidRDefault="00B31101" w:rsidP="00F92A38">
      <w:pPr>
        <w:spacing w:line="280" w:lineRule="exact"/>
        <w:rPr>
          <w:rFonts w:asciiTheme="majorEastAsia" w:eastAsiaTheme="majorEastAsia" w:hAnsiTheme="majorEastAsia"/>
        </w:rPr>
      </w:pPr>
      <w:r w:rsidRPr="00397A6F">
        <w:rPr>
          <w:rFonts w:asciiTheme="majorEastAsia" w:eastAsiaTheme="majorEastAsia" w:hAnsiTheme="majorEastAsia" w:hint="eastAsia"/>
        </w:rPr>
        <w:tab/>
      </w:r>
      <w:r w:rsidRPr="00397A6F">
        <w:rPr>
          <w:rFonts w:asciiTheme="majorEastAsia" w:eastAsiaTheme="majorEastAsia" w:hAnsiTheme="majorEastAsia" w:hint="eastAsia"/>
        </w:rPr>
        <w:tab/>
      </w:r>
      <w:r w:rsidRPr="00397A6F">
        <w:rPr>
          <w:rFonts w:asciiTheme="majorEastAsia" w:eastAsiaTheme="majorEastAsia" w:hAnsiTheme="majorEastAsia" w:hint="eastAsia"/>
        </w:rPr>
        <w:tab/>
      </w:r>
      <w:r w:rsidRPr="00397A6F">
        <w:rPr>
          <w:rFonts w:asciiTheme="majorEastAsia" w:eastAsiaTheme="majorEastAsia" w:hAnsiTheme="majorEastAsia" w:hint="eastAsia"/>
        </w:rPr>
        <w:tab/>
        <w:t xml:space="preserve">　　　</w:t>
      </w:r>
      <w:r w:rsidR="002E16F2" w:rsidRPr="00397A6F">
        <w:rPr>
          <w:rFonts w:asciiTheme="majorEastAsia" w:eastAsiaTheme="majorEastAsia" w:hAnsiTheme="majorEastAsia" w:hint="eastAsia"/>
        </w:rPr>
        <w:t xml:space="preserve">　　</w:t>
      </w:r>
      <w:r w:rsidRPr="00397A6F">
        <w:rPr>
          <w:rFonts w:asciiTheme="majorEastAsia" w:eastAsiaTheme="majorEastAsia" w:hAnsiTheme="majorEastAsia" w:hint="eastAsia"/>
        </w:rPr>
        <w:t xml:space="preserve">　</w:t>
      </w:r>
      <w:r w:rsidR="002E16F2" w:rsidRPr="00397A6F">
        <w:rPr>
          <w:rFonts w:asciiTheme="majorEastAsia" w:eastAsiaTheme="majorEastAsia" w:hAnsiTheme="majorEastAsia" w:hint="eastAsia"/>
        </w:rPr>
        <w:t xml:space="preserve">　　</w:t>
      </w:r>
      <w:r w:rsidRPr="00397A6F">
        <w:rPr>
          <w:rFonts w:asciiTheme="majorEastAsia" w:eastAsiaTheme="majorEastAsia" w:hAnsiTheme="majorEastAsia" w:hint="eastAsia"/>
        </w:rPr>
        <w:t xml:space="preserve">代表者の職氏名　</w:t>
      </w:r>
      <w:r w:rsidRPr="00397A6F">
        <w:rPr>
          <w:rFonts w:asciiTheme="majorEastAsia" w:eastAsiaTheme="majorEastAsia" w:hAnsiTheme="majorEastAsia" w:hint="eastAsia"/>
        </w:rPr>
        <w:tab/>
      </w:r>
      <w:r w:rsidRPr="00397A6F">
        <w:rPr>
          <w:rFonts w:asciiTheme="majorEastAsia" w:eastAsiaTheme="majorEastAsia" w:hAnsiTheme="majorEastAsia" w:hint="eastAsia"/>
        </w:rPr>
        <w:tab/>
      </w:r>
    </w:p>
    <w:p w:rsidR="00B31101" w:rsidRPr="00397A6F" w:rsidRDefault="00B31101" w:rsidP="00F92A38">
      <w:pPr>
        <w:spacing w:line="280" w:lineRule="exact"/>
        <w:rPr>
          <w:rFonts w:asciiTheme="majorEastAsia" w:eastAsiaTheme="majorEastAsia" w:hAnsiTheme="majorEastAsia"/>
        </w:rPr>
      </w:pPr>
      <w:r w:rsidRPr="00397A6F">
        <w:rPr>
          <w:rFonts w:asciiTheme="majorEastAsia" w:eastAsiaTheme="majorEastAsia" w:hAnsiTheme="majorEastAsia"/>
        </w:rPr>
        <w:t xml:space="preserve">                                              </w:t>
      </w:r>
      <w:r w:rsidRPr="00397A6F">
        <w:rPr>
          <w:rFonts w:asciiTheme="majorEastAsia" w:eastAsiaTheme="majorEastAsia" w:hAnsiTheme="majorEastAsia"/>
        </w:rPr>
        <w:tab/>
      </w:r>
      <w:r w:rsidRPr="00397A6F">
        <w:rPr>
          <w:rFonts w:asciiTheme="majorEastAsia" w:eastAsiaTheme="majorEastAsia" w:hAnsiTheme="majorEastAsia"/>
        </w:rPr>
        <w:tab/>
      </w:r>
      <w:r w:rsidRPr="00397A6F">
        <w:rPr>
          <w:rFonts w:asciiTheme="majorEastAsia" w:eastAsiaTheme="majorEastAsia" w:hAnsiTheme="majorEastAsia"/>
        </w:rPr>
        <w:tab/>
      </w:r>
      <w:r w:rsidRPr="00397A6F">
        <w:rPr>
          <w:rFonts w:asciiTheme="majorEastAsia" w:eastAsiaTheme="majorEastAsia" w:hAnsiTheme="majorEastAsia"/>
        </w:rPr>
        <w:tab/>
      </w:r>
      <w:r w:rsidRPr="00397A6F">
        <w:rPr>
          <w:rFonts w:asciiTheme="majorEastAsia" w:eastAsiaTheme="majorEastAsia" w:hAnsiTheme="majorEastAsia"/>
        </w:rPr>
        <w:tab/>
      </w:r>
    </w:p>
    <w:p w:rsidR="00B31101" w:rsidRPr="00397A6F" w:rsidRDefault="00B31101" w:rsidP="00F92A38">
      <w:pPr>
        <w:spacing w:line="280" w:lineRule="exact"/>
        <w:jc w:val="center"/>
        <w:rPr>
          <w:rFonts w:asciiTheme="majorEastAsia" w:eastAsiaTheme="majorEastAsia" w:hAnsiTheme="majorEastAsia"/>
        </w:rPr>
      </w:pPr>
      <w:r w:rsidRPr="00397A6F">
        <w:rPr>
          <w:rFonts w:asciiTheme="majorEastAsia" w:eastAsiaTheme="majorEastAsia" w:hAnsiTheme="majorEastAsia" w:hint="eastAsia"/>
        </w:rPr>
        <w:t>誓　約　書</w:t>
      </w:r>
    </w:p>
    <w:p w:rsidR="00B31101" w:rsidRPr="00397A6F" w:rsidRDefault="00B31101" w:rsidP="00F92A38">
      <w:pPr>
        <w:spacing w:line="280" w:lineRule="exact"/>
        <w:rPr>
          <w:rFonts w:asciiTheme="majorEastAsia" w:eastAsiaTheme="majorEastAsia" w:hAnsiTheme="majorEastAsia"/>
        </w:rPr>
      </w:pPr>
      <w:r w:rsidRPr="00397A6F">
        <w:rPr>
          <w:rFonts w:asciiTheme="majorEastAsia" w:eastAsiaTheme="majorEastAsia" w:hAnsiTheme="majorEastAsia"/>
        </w:rPr>
        <w:t xml:space="preserve">   </w:t>
      </w:r>
      <w:r w:rsidRPr="00397A6F">
        <w:rPr>
          <w:rFonts w:asciiTheme="majorEastAsia" w:eastAsiaTheme="majorEastAsia" w:hAnsiTheme="majorEastAsia"/>
        </w:rPr>
        <w:tab/>
      </w:r>
      <w:r w:rsidRPr="00397A6F">
        <w:rPr>
          <w:rFonts w:asciiTheme="majorEastAsia" w:eastAsiaTheme="majorEastAsia" w:hAnsiTheme="majorEastAsia"/>
        </w:rPr>
        <w:tab/>
      </w:r>
      <w:r w:rsidRPr="00397A6F">
        <w:rPr>
          <w:rFonts w:asciiTheme="majorEastAsia" w:eastAsiaTheme="majorEastAsia" w:hAnsiTheme="majorEastAsia"/>
        </w:rPr>
        <w:tab/>
      </w:r>
      <w:r w:rsidRPr="00397A6F">
        <w:rPr>
          <w:rFonts w:asciiTheme="majorEastAsia" w:eastAsiaTheme="majorEastAsia" w:hAnsiTheme="majorEastAsia"/>
        </w:rPr>
        <w:tab/>
      </w:r>
      <w:r w:rsidRPr="00397A6F">
        <w:rPr>
          <w:rFonts w:asciiTheme="majorEastAsia" w:eastAsiaTheme="majorEastAsia" w:hAnsiTheme="majorEastAsia"/>
        </w:rPr>
        <w:tab/>
      </w:r>
      <w:r w:rsidRPr="00397A6F">
        <w:rPr>
          <w:rFonts w:asciiTheme="majorEastAsia" w:eastAsiaTheme="majorEastAsia" w:hAnsiTheme="majorEastAsia"/>
        </w:rPr>
        <w:tab/>
      </w:r>
    </w:p>
    <w:p w:rsidR="00B31101" w:rsidRPr="00397A6F" w:rsidRDefault="00B31101" w:rsidP="00F92A38">
      <w:pPr>
        <w:spacing w:line="280" w:lineRule="exact"/>
        <w:rPr>
          <w:rFonts w:asciiTheme="majorEastAsia" w:eastAsiaTheme="majorEastAsia" w:hAnsiTheme="majorEastAsia"/>
        </w:rPr>
      </w:pPr>
      <w:r w:rsidRPr="00397A6F">
        <w:rPr>
          <w:rFonts w:asciiTheme="majorEastAsia" w:eastAsiaTheme="majorEastAsia" w:hAnsiTheme="majorEastAsia" w:hint="eastAsia"/>
        </w:rPr>
        <w:t xml:space="preserve">　当法人は、老人福祉法、社会福祉法、介護保険法及び健康保険法等の一部を改正する法律（平成１８年法律第８３号）附則第１３０条の２第１項の規定によりなおその効力を有するものとされた同法第２６条の規定による改正前の介護保険法に基づく届出又は申請（以下「届出等」という。）に際し、下記のことを誓約しますなお、本誓約書の内容について、紀の川市が和歌山県警察本部に照会することを承諾します。</w:t>
      </w:r>
    </w:p>
    <w:p w:rsidR="00B31101" w:rsidRPr="00397A6F" w:rsidRDefault="00B31101" w:rsidP="00F92A38">
      <w:pPr>
        <w:spacing w:line="280" w:lineRule="exact"/>
        <w:rPr>
          <w:rFonts w:asciiTheme="majorEastAsia" w:eastAsiaTheme="majorEastAsia" w:hAnsiTheme="majorEastAsia"/>
        </w:rPr>
      </w:pPr>
    </w:p>
    <w:p w:rsidR="00B31101" w:rsidRPr="00397A6F" w:rsidRDefault="001B2617" w:rsidP="001B2617">
      <w:pPr>
        <w:spacing w:line="280" w:lineRule="exact"/>
        <w:ind w:left="283" w:hangingChars="135" w:hanging="283"/>
        <w:rPr>
          <w:rFonts w:asciiTheme="majorEastAsia" w:eastAsiaTheme="majorEastAsia" w:hAnsiTheme="majorEastAsia"/>
        </w:rPr>
      </w:pPr>
      <w:r>
        <w:rPr>
          <w:rFonts w:asciiTheme="majorEastAsia" w:eastAsiaTheme="majorEastAsia" w:hAnsiTheme="majorEastAsia" w:hint="eastAsia"/>
        </w:rPr>
        <w:t xml:space="preserve">１　</w:t>
      </w:r>
      <w:r w:rsidR="00B31101" w:rsidRPr="00397A6F">
        <w:rPr>
          <w:rFonts w:asciiTheme="majorEastAsia" w:eastAsiaTheme="majorEastAsia" w:hAnsiTheme="majorEastAsia" w:hint="eastAsia"/>
        </w:rPr>
        <w:t>当法人は、和歌山県暴力団排除条例（平成</w:t>
      </w:r>
      <w:r>
        <w:rPr>
          <w:rFonts w:asciiTheme="majorEastAsia" w:eastAsiaTheme="majorEastAsia" w:hAnsiTheme="majorEastAsia" w:hint="eastAsia"/>
        </w:rPr>
        <w:t>２３</w:t>
      </w:r>
      <w:r w:rsidR="00B31101" w:rsidRPr="00397A6F">
        <w:rPr>
          <w:rFonts w:asciiTheme="majorEastAsia" w:eastAsiaTheme="majorEastAsia" w:hAnsiTheme="majorEastAsia" w:hint="eastAsia"/>
        </w:rPr>
        <w:t>年和歌山県条例第</w:t>
      </w:r>
      <w:r>
        <w:rPr>
          <w:rFonts w:asciiTheme="majorEastAsia" w:eastAsiaTheme="majorEastAsia" w:hAnsiTheme="majorEastAsia" w:hint="eastAsia"/>
        </w:rPr>
        <w:t>２３</w:t>
      </w:r>
      <w:r w:rsidR="00B31101" w:rsidRPr="00397A6F">
        <w:rPr>
          <w:rFonts w:asciiTheme="majorEastAsia" w:eastAsiaTheme="majorEastAsia" w:hAnsiTheme="majorEastAsia" w:hint="eastAsia"/>
        </w:rPr>
        <w:t>号。以下「条例」という。）第</w:t>
      </w:r>
      <w:r>
        <w:rPr>
          <w:rFonts w:asciiTheme="majorEastAsia" w:eastAsiaTheme="majorEastAsia" w:hAnsiTheme="majorEastAsia" w:hint="eastAsia"/>
        </w:rPr>
        <w:t>２</w:t>
      </w:r>
      <w:r w:rsidR="00B31101" w:rsidRPr="00397A6F">
        <w:rPr>
          <w:rFonts w:asciiTheme="majorEastAsia" w:eastAsiaTheme="majorEastAsia" w:hAnsiTheme="majorEastAsia" w:hint="eastAsia"/>
        </w:rPr>
        <w:t>条第1号に規定されている暴力団（以下「暴力団」という。）ではありません。</w:t>
      </w:r>
    </w:p>
    <w:p w:rsidR="00B31101" w:rsidRPr="00397A6F" w:rsidRDefault="001B2617" w:rsidP="001B2617">
      <w:pPr>
        <w:spacing w:line="280" w:lineRule="exact"/>
        <w:ind w:left="283" w:hangingChars="135" w:hanging="283"/>
        <w:rPr>
          <w:rFonts w:asciiTheme="majorEastAsia" w:eastAsiaTheme="majorEastAsia" w:hAnsiTheme="majorEastAsia"/>
        </w:rPr>
      </w:pPr>
      <w:r>
        <w:rPr>
          <w:rFonts w:asciiTheme="majorEastAsia" w:eastAsiaTheme="majorEastAsia" w:hAnsiTheme="majorEastAsia" w:hint="eastAsia"/>
        </w:rPr>
        <w:t>２</w:t>
      </w:r>
      <w:r w:rsidR="00B31101" w:rsidRPr="00397A6F">
        <w:rPr>
          <w:rFonts w:asciiTheme="majorEastAsia" w:eastAsiaTheme="majorEastAsia" w:hAnsiTheme="majorEastAsia" w:hint="eastAsia"/>
        </w:rPr>
        <w:t xml:space="preserve">　当法人は、当法人の役員（業務を執行する社員、取締役、執行役又はこれらに準ずるものをいい、相談役、顧問その他いかなる名称を有する者であるかを問わず、業務を執行する社員、取締役、執行役又はこれらに準ずる者と同等以上の支配力を有すると認められる者を含む。以下同じ。）並びに、主たる事務所の代表者及び届出等に係る事業所又は施設の長若しくは</w:t>
      </w:r>
      <w:r w:rsidR="00397A6F">
        <w:rPr>
          <w:rFonts w:asciiTheme="majorEastAsia" w:eastAsiaTheme="majorEastAsia" w:hAnsiTheme="majorEastAsia" w:hint="eastAsia"/>
        </w:rPr>
        <w:t>管理者並びに従業者</w:t>
      </w:r>
      <w:r w:rsidR="00B31101" w:rsidRPr="00397A6F">
        <w:rPr>
          <w:rFonts w:asciiTheme="majorEastAsia" w:eastAsiaTheme="majorEastAsia" w:hAnsiTheme="majorEastAsia" w:hint="eastAsia"/>
        </w:rPr>
        <w:t xml:space="preserve">が、次に掲げるいずれの者にも該当せず、また、これらの者と密接な関係を有する者ではありません。　　</w:t>
      </w:r>
    </w:p>
    <w:p w:rsidR="00B31101" w:rsidRPr="00397A6F" w:rsidRDefault="001B2617" w:rsidP="001B2617">
      <w:pPr>
        <w:spacing w:line="280" w:lineRule="exact"/>
        <w:ind w:left="708" w:hangingChars="337" w:hanging="708"/>
        <w:rPr>
          <w:rFonts w:asciiTheme="majorEastAsia" w:eastAsiaTheme="majorEastAsia" w:hAnsiTheme="majorEastAsia"/>
        </w:rPr>
      </w:pPr>
      <w:r>
        <w:rPr>
          <w:rFonts w:asciiTheme="majorEastAsia" w:eastAsiaTheme="majorEastAsia" w:hAnsiTheme="majorEastAsia" w:hint="eastAsia"/>
        </w:rPr>
        <w:t xml:space="preserve">　（１）</w:t>
      </w:r>
      <w:r w:rsidR="00B31101" w:rsidRPr="00397A6F">
        <w:rPr>
          <w:rFonts w:asciiTheme="majorEastAsia" w:eastAsiaTheme="majorEastAsia" w:hAnsiTheme="majorEastAsia" w:hint="eastAsia"/>
        </w:rPr>
        <w:t>条例第</w:t>
      </w:r>
      <w:r>
        <w:rPr>
          <w:rFonts w:asciiTheme="majorEastAsia" w:eastAsiaTheme="majorEastAsia" w:hAnsiTheme="majorEastAsia" w:hint="eastAsia"/>
        </w:rPr>
        <w:t>２</w:t>
      </w:r>
      <w:r w:rsidR="00B31101" w:rsidRPr="00397A6F">
        <w:rPr>
          <w:rFonts w:asciiTheme="majorEastAsia" w:eastAsiaTheme="majorEastAsia" w:hAnsiTheme="majorEastAsia" w:hint="eastAsia"/>
        </w:rPr>
        <w:t>条第</w:t>
      </w:r>
      <w:r>
        <w:rPr>
          <w:rFonts w:asciiTheme="majorEastAsia" w:eastAsiaTheme="majorEastAsia" w:hAnsiTheme="majorEastAsia" w:hint="eastAsia"/>
        </w:rPr>
        <w:t>３</w:t>
      </w:r>
      <w:r w:rsidR="00B31101" w:rsidRPr="00397A6F">
        <w:rPr>
          <w:rFonts w:asciiTheme="majorEastAsia" w:eastAsiaTheme="majorEastAsia" w:hAnsiTheme="majorEastAsia" w:hint="eastAsia"/>
        </w:rPr>
        <w:t>号に規定する暴力団員等（以下「暴力団員等」という。）が事業主又は役員に就任している者</w:t>
      </w:r>
      <w:r w:rsidR="00B31101" w:rsidRPr="00397A6F">
        <w:rPr>
          <w:rFonts w:asciiTheme="majorEastAsia" w:eastAsiaTheme="majorEastAsia" w:hAnsiTheme="majorEastAsia" w:hint="eastAsia"/>
        </w:rPr>
        <w:tab/>
      </w:r>
      <w:r w:rsidR="00B31101" w:rsidRPr="00397A6F">
        <w:rPr>
          <w:rFonts w:asciiTheme="majorEastAsia" w:eastAsiaTheme="majorEastAsia" w:hAnsiTheme="majorEastAsia" w:hint="eastAsia"/>
        </w:rPr>
        <w:tab/>
      </w:r>
      <w:r w:rsidR="00B31101" w:rsidRPr="00397A6F">
        <w:rPr>
          <w:rFonts w:asciiTheme="majorEastAsia" w:eastAsiaTheme="majorEastAsia" w:hAnsiTheme="majorEastAsia" w:hint="eastAsia"/>
        </w:rPr>
        <w:tab/>
      </w:r>
      <w:r w:rsidR="00B31101" w:rsidRPr="00397A6F">
        <w:rPr>
          <w:rFonts w:asciiTheme="majorEastAsia" w:eastAsiaTheme="majorEastAsia" w:hAnsiTheme="majorEastAsia" w:hint="eastAsia"/>
        </w:rPr>
        <w:tab/>
      </w:r>
      <w:r w:rsidR="00B31101" w:rsidRPr="00397A6F">
        <w:rPr>
          <w:rFonts w:asciiTheme="majorEastAsia" w:eastAsiaTheme="majorEastAsia" w:hAnsiTheme="majorEastAsia" w:hint="eastAsia"/>
        </w:rPr>
        <w:tab/>
      </w:r>
      <w:r w:rsidR="00B31101" w:rsidRPr="00397A6F">
        <w:rPr>
          <w:rFonts w:asciiTheme="majorEastAsia" w:eastAsiaTheme="majorEastAsia" w:hAnsiTheme="majorEastAsia" w:hint="eastAsia"/>
        </w:rPr>
        <w:tab/>
      </w:r>
    </w:p>
    <w:p w:rsidR="00B31101" w:rsidRPr="00397A6F" w:rsidRDefault="001B2617" w:rsidP="00F92A38">
      <w:pPr>
        <w:spacing w:line="280" w:lineRule="exact"/>
        <w:rPr>
          <w:rFonts w:asciiTheme="majorEastAsia" w:eastAsiaTheme="majorEastAsia" w:hAnsiTheme="majorEastAsia"/>
        </w:rPr>
      </w:pPr>
      <w:r>
        <w:rPr>
          <w:rFonts w:asciiTheme="majorEastAsia" w:eastAsiaTheme="majorEastAsia" w:hAnsiTheme="majorEastAsia" w:hint="eastAsia"/>
        </w:rPr>
        <w:t xml:space="preserve">　（２）</w:t>
      </w:r>
      <w:r w:rsidR="00B31101" w:rsidRPr="00397A6F">
        <w:rPr>
          <w:rFonts w:asciiTheme="majorEastAsia" w:eastAsiaTheme="majorEastAsia" w:hAnsiTheme="majorEastAsia" w:hint="eastAsia"/>
        </w:rPr>
        <w:t>暴力団員等が実質的に運営している者</w:t>
      </w:r>
    </w:p>
    <w:p w:rsidR="00B31101" w:rsidRPr="00397A6F" w:rsidRDefault="001B2617" w:rsidP="00F92A38">
      <w:pPr>
        <w:spacing w:line="280" w:lineRule="exact"/>
        <w:rPr>
          <w:rFonts w:asciiTheme="majorEastAsia" w:eastAsiaTheme="majorEastAsia" w:hAnsiTheme="majorEastAsia"/>
        </w:rPr>
      </w:pPr>
      <w:r>
        <w:rPr>
          <w:rFonts w:asciiTheme="majorEastAsia" w:eastAsiaTheme="majorEastAsia" w:hAnsiTheme="majorEastAsia" w:hint="eastAsia"/>
        </w:rPr>
        <w:t xml:space="preserve">　（３）</w:t>
      </w:r>
      <w:r w:rsidR="00B31101" w:rsidRPr="00397A6F">
        <w:rPr>
          <w:rFonts w:asciiTheme="majorEastAsia" w:eastAsiaTheme="majorEastAsia" w:hAnsiTheme="majorEastAsia" w:hint="eastAsia"/>
        </w:rPr>
        <w:t>暴力団員等であることを知りながら、その者を雇用し、又は使用している者</w:t>
      </w:r>
    </w:p>
    <w:p w:rsidR="00B31101" w:rsidRPr="00397A6F" w:rsidRDefault="001B2617" w:rsidP="001B2617">
      <w:pPr>
        <w:spacing w:line="280" w:lineRule="exact"/>
        <w:ind w:left="708" w:hangingChars="337" w:hanging="708"/>
        <w:rPr>
          <w:rFonts w:asciiTheme="majorEastAsia" w:eastAsiaTheme="majorEastAsia" w:hAnsiTheme="majorEastAsia"/>
        </w:rPr>
      </w:pPr>
      <w:r>
        <w:rPr>
          <w:rFonts w:asciiTheme="majorEastAsia" w:eastAsiaTheme="majorEastAsia" w:hAnsiTheme="majorEastAsia" w:hint="eastAsia"/>
        </w:rPr>
        <w:t xml:space="preserve">　（４）</w:t>
      </w:r>
      <w:r w:rsidR="00B31101" w:rsidRPr="00397A6F">
        <w:rPr>
          <w:rFonts w:asciiTheme="majorEastAsia" w:eastAsiaTheme="majorEastAsia" w:hAnsiTheme="majorEastAsia" w:hint="eastAsia"/>
        </w:rPr>
        <w:t>自己、自社若しくは第三者の不正の利益を図る目的又は第三者に損害を与える目的をもって、暴力団員等を利用した者</w:t>
      </w:r>
    </w:p>
    <w:p w:rsidR="00B31101" w:rsidRPr="00397A6F" w:rsidRDefault="001B2617" w:rsidP="001B2617">
      <w:pPr>
        <w:spacing w:line="280" w:lineRule="exact"/>
        <w:ind w:left="708" w:hangingChars="337" w:hanging="708"/>
        <w:rPr>
          <w:rFonts w:asciiTheme="majorEastAsia" w:eastAsiaTheme="majorEastAsia" w:hAnsiTheme="majorEastAsia"/>
        </w:rPr>
      </w:pPr>
      <w:r>
        <w:rPr>
          <w:rFonts w:asciiTheme="majorEastAsia" w:eastAsiaTheme="majorEastAsia" w:hAnsiTheme="majorEastAsia" w:hint="eastAsia"/>
        </w:rPr>
        <w:t xml:space="preserve">　（５）</w:t>
      </w:r>
      <w:r w:rsidR="00B31101" w:rsidRPr="00397A6F">
        <w:rPr>
          <w:rFonts w:asciiTheme="majorEastAsia" w:eastAsiaTheme="majorEastAsia" w:hAnsiTheme="majorEastAsia" w:hint="eastAsia"/>
        </w:rPr>
        <w:t>いかなる名義をもってするかを問わず、暴力団又は暴力団員等に対して、金銭、物品その他の財産上の利益を不正に与えた者</w:t>
      </w:r>
    </w:p>
    <w:p w:rsidR="00B31101" w:rsidRPr="00397A6F" w:rsidRDefault="001B2617" w:rsidP="001B2617">
      <w:pPr>
        <w:spacing w:line="280" w:lineRule="exact"/>
        <w:ind w:left="708" w:hangingChars="337" w:hanging="708"/>
        <w:rPr>
          <w:rFonts w:asciiTheme="majorEastAsia" w:eastAsiaTheme="majorEastAsia" w:hAnsiTheme="majorEastAsia"/>
        </w:rPr>
      </w:pPr>
      <w:r>
        <w:rPr>
          <w:rFonts w:asciiTheme="majorEastAsia" w:eastAsiaTheme="majorEastAsia" w:hAnsiTheme="majorEastAsia" w:hint="eastAsia"/>
        </w:rPr>
        <w:t xml:space="preserve">　（６）</w:t>
      </w:r>
      <w:r w:rsidR="00B31101" w:rsidRPr="00397A6F">
        <w:rPr>
          <w:rFonts w:asciiTheme="majorEastAsia" w:eastAsiaTheme="majorEastAsia" w:hAnsiTheme="majorEastAsia" w:hint="eastAsia"/>
        </w:rPr>
        <w:t>暴力団又は暴力団員等と社会通念上ふさわしくない交際をするなど社会的に非難される関係を有している者</w:t>
      </w:r>
    </w:p>
    <w:p w:rsidR="00B31101" w:rsidRPr="00397A6F" w:rsidRDefault="001B2617" w:rsidP="001B2617">
      <w:pPr>
        <w:spacing w:line="280" w:lineRule="exact"/>
        <w:ind w:left="708" w:hangingChars="337" w:hanging="708"/>
        <w:rPr>
          <w:rFonts w:asciiTheme="majorEastAsia" w:eastAsiaTheme="majorEastAsia" w:hAnsiTheme="majorEastAsia"/>
        </w:rPr>
      </w:pPr>
      <w:r>
        <w:rPr>
          <w:rFonts w:asciiTheme="majorEastAsia" w:eastAsiaTheme="majorEastAsia" w:hAnsiTheme="majorEastAsia" w:hint="eastAsia"/>
        </w:rPr>
        <w:t xml:space="preserve">　（７）</w:t>
      </w:r>
      <w:r w:rsidR="00B31101" w:rsidRPr="00397A6F">
        <w:rPr>
          <w:rFonts w:asciiTheme="majorEastAsia" w:eastAsiaTheme="majorEastAsia" w:hAnsiTheme="majorEastAsia" w:hint="eastAsia"/>
        </w:rPr>
        <w:t>契約の相手方が前各号の規定に該当する者であると知りながら、その者と商取引に係る契約を締結した者</w:t>
      </w:r>
    </w:p>
    <w:p w:rsidR="00B31101" w:rsidRPr="00397A6F" w:rsidRDefault="001B2617" w:rsidP="001B2617">
      <w:pPr>
        <w:spacing w:line="280" w:lineRule="exact"/>
        <w:ind w:leftChars="1" w:left="283" w:hangingChars="134" w:hanging="281"/>
        <w:rPr>
          <w:rFonts w:asciiTheme="majorEastAsia" w:eastAsiaTheme="majorEastAsia" w:hAnsiTheme="majorEastAsia"/>
        </w:rPr>
      </w:pPr>
      <w:r>
        <w:rPr>
          <w:rFonts w:asciiTheme="majorEastAsia" w:eastAsiaTheme="majorEastAsia" w:hAnsiTheme="majorEastAsia" w:hint="eastAsia"/>
        </w:rPr>
        <w:t>３</w:t>
      </w:r>
      <w:r w:rsidR="00B31101" w:rsidRPr="00397A6F">
        <w:rPr>
          <w:rFonts w:asciiTheme="majorEastAsia" w:eastAsiaTheme="majorEastAsia" w:hAnsiTheme="majorEastAsia" w:hint="eastAsia"/>
        </w:rPr>
        <w:t xml:space="preserve">　当法人、当法人の役員並びに主たる事務所の代表者及び届出等に係る事業所又は施設の長若しくは</w:t>
      </w:r>
      <w:r w:rsidR="00397A6F">
        <w:rPr>
          <w:rFonts w:asciiTheme="majorEastAsia" w:eastAsiaTheme="majorEastAsia" w:hAnsiTheme="majorEastAsia" w:hint="eastAsia"/>
        </w:rPr>
        <w:t>管理者並びに従業者</w:t>
      </w:r>
      <w:r w:rsidR="00B31101" w:rsidRPr="00397A6F">
        <w:rPr>
          <w:rFonts w:asciiTheme="majorEastAsia" w:eastAsiaTheme="majorEastAsia" w:hAnsiTheme="majorEastAsia" w:hint="eastAsia"/>
        </w:rPr>
        <w:t>が、本誓約の内容に反した場合又は次のいずれかに該当した場合には、本届出等を取り下げます。</w:t>
      </w:r>
      <w:r w:rsidR="00B31101" w:rsidRPr="00397A6F">
        <w:rPr>
          <w:rFonts w:asciiTheme="majorEastAsia" w:eastAsiaTheme="majorEastAsia" w:hAnsiTheme="majorEastAsia" w:hint="eastAsia"/>
        </w:rPr>
        <w:tab/>
      </w:r>
      <w:r w:rsidR="00B31101" w:rsidRPr="00397A6F">
        <w:rPr>
          <w:rFonts w:asciiTheme="majorEastAsia" w:eastAsiaTheme="majorEastAsia" w:hAnsiTheme="majorEastAsia" w:hint="eastAsia"/>
        </w:rPr>
        <w:tab/>
      </w:r>
    </w:p>
    <w:p w:rsidR="00B31101" w:rsidRPr="00397A6F" w:rsidRDefault="001B2617" w:rsidP="00F92A38">
      <w:pPr>
        <w:spacing w:line="280" w:lineRule="exact"/>
        <w:rPr>
          <w:rFonts w:asciiTheme="majorEastAsia" w:eastAsiaTheme="majorEastAsia" w:hAnsiTheme="majorEastAsia"/>
        </w:rPr>
      </w:pPr>
      <w:r>
        <w:rPr>
          <w:rFonts w:asciiTheme="majorEastAsia" w:eastAsiaTheme="majorEastAsia" w:hAnsiTheme="majorEastAsia" w:hint="eastAsia"/>
        </w:rPr>
        <w:t xml:space="preserve">　（１）</w:t>
      </w:r>
      <w:r w:rsidR="00B31101" w:rsidRPr="00397A6F">
        <w:rPr>
          <w:rFonts w:asciiTheme="majorEastAsia" w:eastAsiaTheme="majorEastAsia" w:hAnsiTheme="majorEastAsia" w:hint="eastAsia"/>
        </w:rPr>
        <w:t>条例第</w:t>
      </w:r>
      <w:r>
        <w:rPr>
          <w:rFonts w:asciiTheme="majorEastAsia" w:eastAsiaTheme="majorEastAsia" w:hAnsiTheme="majorEastAsia" w:hint="eastAsia"/>
        </w:rPr>
        <w:t>２２</w:t>
      </w:r>
      <w:r w:rsidR="00B31101" w:rsidRPr="00397A6F">
        <w:rPr>
          <w:rFonts w:asciiTheme="majorEastAsia" w:eastAsiaTheme="majorEastAsia" w:hAnsiTheme="majorEastAsia" w:hint="eastAsia"/>
        </w:rPr>
        <w:t>条の規定に基づく勧告を受けた場合</w:t>
      </w:r>
    </w:p>
    <w:p w:rsidR="00B31101" w:rsidRPr="00397A6F" w:rsidRDefault="001B2617" w:rsidP="00F92A38">
      <w:pPr>
        <w:spacing w:line="280" w:lineRule="exact"/>
        <w:rPr>
          <w:rFonts w:asciiTheme="majorEastAsia" w:eastAsiaTheme="majorEastAsia" w:hAnsiTheme="majorEastAsia"/>
        </w:rPr>
      </w:pPr>
      <w:r>
        <w:rPr>
          <w:rFonts w:asciiTheme="majorEastAsia" w:eastAsiaTheme="majorEastAsia" w:hAnsiTheme="majorEastAsia" w:hint="eastAsia"/>
        </w:rPr>
        <w:t xml:space="preserve">　（２）</w:t>
      </w:r>
      <w:r w:rsidR="00B31101" w:rsidRPr="00397A6F">
        <w:rPr>
          <w:rFonts w:asciiTheme="majorEastAsia" w:eastAsiaTheme="majorEastAsia" w:hAnsiTheme="majorEastAsia" w:hint="eastAsia"/>
        </w:rPr>
        <w:t>条例第</w:t>
      </w:r>
      <w:r>
        <w:rPr>
          <w:rFonts w:asciiTheme="majorEastAsia" w:eastAsiaTheme="majorEastAsia" w:hAnsiTheme="majorEastAsia" w:hint="eastAsia"/>
        </w:rPr>
        <w:t>２３</w:t>
      </w:r>
      <w:r w:rsidR="00B31101" w:rsidRPr="00397A6F">
        <w:rPr>
          <w:rFonts w:asciiTheme="majorEastAsia" w:eastAsiaTheme="majorEastAsia" w:hAnsiTheme="majorEastAsia" w:hint="eastAsia"/>
        </w:rPr>
        <w:t>条の規定に基づく事実の公表を受けた場合</w:t>
      </w:r>
    </w:p>
    <w:p w:rsidR="00B31101" w:rsidRPr="00397A6F" w:rsidRDefault="001B2617" w:rsidP="00F92A38">
      <w:pPr>
        <w:spacing w:line="280" w:lineRule="exact"/>
        <w:rPr>
          <w:rFonts w:asciiTheme="majorEastAsia" w:eastAsiaTheme="majorEastAsia" w:hAnsiTheme="majorEastAsia"/>
        </w:rPr>
      </w:pPr>
      <w:r>
        <w:rPr>
          <w:rFonts w:asciiTheme="majorEastAsia" w:eastAsiaTheme="majorEastAsia" w:hAnsiTheme="majorEastAsia" w:hint="eastAsia"/>
        </w:rPr>
        <w:t xml:space="preserve">　（３）</w:t>
      </w:r>
      <w:r w:rsidR="00B31101" w:rsidRPr="00397A6F">
        <w:rPr>
          <w:rFonts w:asciiTheme="majorEastAsia" w:eastAsiaTheme="majorEastAsia" w:hAnsiTheme="majorEastAsia" w:hint="eastAsia"/>
        </w:rPr>
        <w:t>その他条例に抵触した場合</w:t>
      </w:r>
    </w:p>
    <w:p w:rsidR="002E16F2" w:rsidRPr="00397A6F" w:rsidRDefault="001B2617" w:rsidP="001B2617">
      <w:pPr>
        <w:spacing w:line="280" w:lineRule="exact"/>
        <w:ind w:left="283" w:hangingChars="135" w:hanging="283"/>
        <w:rPr>
          <w:rFonts w:asciiTheme="majorEastAsia" w:eastAsiaTheme="majorEastAsia" w:hAnsiTheme="majorEastAsia"/>
        </w:rPr>
      </w:pPr>
      <w:r>
        <w:rPr>
          <w:rFonts w:asciiTheme="majorEastAsia" w:eastAsiaTheme="majorEastAsia" w:hAnsiTheme="majorEastAsia" w:hint="eastAsia"/>
        </w:rPr>
        <w:t>４</w:t>
      </w:r>
      <w:r w:rsidR="00B31101" w:rsidRPr="00397A6F">
        <w:rPr>
          <w:rFonts w:asciiTheme="majorEastAsia" w:eastAsiaTheme="majorEastAsia" w:hAnsiTheme="majorEastAsia" w:hint="eastAsia"/>
        </w:rPr>
        <w:t xml:space="preserve">　届出、認可、許可、指定又は承認を受けた後に、当法人、当法人の役員並びに主たる事務所の代表者及び届出等に係る事業所又は施設の長若しくは</w:t>
      </w:r>
      <w:r w:rsidR="00397A6F">
        <w:rPr>
          <w:rFonts w:asciiTheme="majorEastAsia" w:eastAsiaTheme="majorEastAsia" w:hAnsiTheme="majorEastAsia" w:hint="eastAsia"/>
        </w:rPr>
        <w:t>管理者並びに従業者</w:t>
      </w:r>
      <w:r w:rsidR="00B31101" w:rsidRPr="00397A6F">
        <w:rPr>
          <w:rFonts w:asciiTheme="majorEastAsia" w:eastAsiaTheme="majorEastAsia" w:hAnsiTheme="majorEastAsia" w:hint="eastAsia"/>
        </w:rPr>
        <w:t>が、本誓約の内容に反した場合又は前項に掲げる各号のいずれかに該当した場合には、廃止若しくは休止の届出、廃止若しくは休止の認可申請又は指定の辞退を行います。</w:t>
      </w:r>
    </w:p>
    <w:p w:rsidR="00B31101" w:rsidRPr="00397A6F" w:rsidRDefault="001B2617" w:rsidP="00F92A38">
      <w:pPr>
        <w:spacing w:line="280" w:lineRule="exact"/>
        <w:rPr>
          <w:rFonts w:asciiTheme="majorEastAsia" w:eastAsiaTheme="majorEastAsia" w:hAnsiTheme="majorEastAsia"/>
        </w:rPr>
      </w:pPr>
      <w:r>
        <w:rPr>
          <w:rFonts w:asciiTheme="majorEastAsia" w:eastAsiaTheme="majorEastAsia" w:hAnsiTheme="majorEastAsia" w:hint="eastAsia"/>
        </w:rPr>
        <w:t>５</w:t>
      </w:r>
      <w:r w:rsidR="00B31101" w:rsidRPr="00397A6F">
        <w:rPr>
          <w:rFonts w:asciiTheme="majorEastAsia" w:eastAsiaTheme="majorEastAsia" w:hAnsiTheme="majorEastAsia" w:hint="eastAsia"/>
        </w:rPr>
        <w:t xml:space="preserve">　</w:t>
      </w:r>
      <w:r>
        <w:rPr>
          <w:rFonts w:asciiTheme="majorEastAsia" w:eastAsiaTheme="majorEastAsia" w:hAnsiTheme="majorEastAsia" w:hint="eastAsia"/>
        </w:rPr>
        <w:t>３</w:t>
      </w:r>
      <w:r w:rsidR="00B31101" w:rsidRPr="00397A6F">
        <w:rPr>
          <w:rFonts w:asciiTheme="majorEastAsia" w:eastAsiaTheme="majorEastAsia" w:hAnsiTheme="majorEastAsia" w:hint="eastAsia"/>
        </w:rPr>
        <w:t>又は</w:t>
      </w:r>
      <w:r>
        <w:rPr>
          <w:rFonts w:asciiTheme="majorEastAsia" w:eastAsiaTheme="majorEastAsia" w:hAnsiTheme="majorEastAsia" w:hint="eastAsia"/>
        </w:rPr>
        <w:t>４</w:t>
      </w:r>
      <w:r w:rsidR="00B31101" w:rsidRPr="00397A6F">
        <w:rPr>
          <w:rFonts w:asciiTheme="majorEastAsia" w:eastAsiaTheme="majorEastAsia" w:hAnsiTheme="majorEastAsia" w:hint="eastAsia"/>
        </w:rPr>
        <w:t>の場合、貴県に対して異議を申し立てず、かつ、損害賠償を求めません。</w:t>
      </w:r>
      <w:r w:rsidR="00B31101" w:rsidRPr="00397A6F">
        <w:rPr>
          <w:rFonts w:asciiTheme="majorEastAsia" w:eastAsiaTheme="majorEastAsia" w:hAnsiTheme="majorEastAsia" w:hint="eastAsia"/>
        </w:rPr>
        <w:tab/>
      </w:r>
    </w:p>
    <w:p w:rsidR="00B31101" w:rsidRPr="00397A6F" w:rsidRDefault="00B31101" w:rsidP="00F92A38">
      <w:pPr>
        <w:spacing w:line="280" w:lineRule="exact"/>
        <w:rPr>
          <w:rFonts w:asciiTheme="majorEastAsia" w:eastAsiaTheme="majorEastAsia" w:hAnsiTheme="majorEastAsia"/>
        </w:rPr>
      </w:pPr>
    </w:p>
    <w:p w:rsidR="002E0EC4" w:rsidRPr="00397A6F" w:rsidRDefault="00B31101" w:rsidP="001B2617">
      <w:pPr>
        <w:spacing w:line="280" w:lineRule="exact"/>
        <w:ind w:left="283" w:hangingChars="135" w:hanging="283"/>
        <w:rPr>
          <w:rFonts w:asciiTheme="majorEastAsia" w:eastAsiaTheme="majorEastAsia" w:hAnsiTheme="majorEastAsia"/>
        </w:rPr>
      </w:pPr>
      <w:r w:rsidRPr="00397A6F">
        <w:rPr>
          <w:rFonts w:asciiTheme="majorEastAsia" w:eastAsiaTheme="majorEastAsia" w:hAnsiTheme="majorEastAsia" w:hint="eastAsia"/>
        </w:rPr>
        <w:t>※</w:t>
      </w:r>
      <w:r w:rsidR="001B2617">
        <w:rPr>
          <w:rFonts w:asciiTheme="majorEastAsia" w:eastAsiaTheme="majorEastAsia" w:hAnsiTheme="majorEastAsia" w:hint="eastAsia"/>
        </w:rPr>
        <w:t xml:space="preserve">　</w:t>
      </w:r>
      <w:r w:rsidRPr="00397A6F">
        <w:rPr>
          <w:rFonts w:asciiTheme="majorEastAsia" w:eastAsiaTheme="majorEastAsia" w:hAnsiTheme="majorEastAsia" w:hint="eastAsia"/>
        </w:rPr>
        <w:t>本誓約書の提出は、条例第６条第３号の規定に基づく措置であり、本届出等の確認及び審査以外の目的に使用することはありません。</w:t>
      </w:r>
    </w:p>
    <w:sectPr w:rsidR="002E0EC4" w:rsidRPr="00397A6F" w:rsidSect="00F92A3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101" w:rsidRDefault="00B31101" w:rsidP="00B31101">
      <w:r>
        <w:separator/>
      </w:r>
    </w:p>
  </w:endnote>
  <w:endnote w:type="continuationSeparator" w:id="0">
    <w:p w:rsidR="00B31101" w:rsidRDefault="00B31101" w:rsidP="00B3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101" w:rsidRDefault="00B31101" w:rsidP="00B31101">
      <w:r>
        <w:separator/>
      </w:r>
    </w:p>
  </w:footnote>
  <w:footnote w:type="continuationSeparator" w:id="0">
    <w:p w:rsidR="00B31101" w:rsidRDefault="00B31101" w:rsidP="00B3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101" w:rsidRPr="00397A6F" w:rsidRDefault="00397A6F">
    <w:pPr>
      <w:pStyle w:val="a3"/>
      <w:rPr>
        <w:rFonts w:asciiTheme="majorEastAsia" w:eastAsiaTheme="majorEastAsia" w:hAnsiTheme="majorEastAsia"/>
      </w:rPr>
    </w:pPr>
    <w:r w:rsidRPr="00397A6F">
      <w:rPr>
        <w:rFonts w:asciiTheme="majorEastAsia" w:eastAsiaTheme="majorEastAsia" w:hAnsiTheme="majorEastAsia"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01"/>
    <w:rsid w:val="001034D7"/>
    <w:rsid w:val="001B2617"/>
    <w:rsid w:val="002E0EC4"/>
    <w:rsid w:val="002E16F2"/>
    <w:rsid w:val="00397A6F"/>
    <w:rsid w:val="003B1ED1"/>
    <w:rsid w:val="00643435"/>
    <w:rsid w:val="00B31101"/>
    <w:rsid w:val="00F92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39FB9B"/>
  <w15:docId w15:val="{7E31EBA2-BC3D-4376-97B8-3C5A3D28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101"/>
    <w:pPr>
      <w:tabs>
        <w:tab w:val="center" w:pos="4252"/>
        <w:tab w:val="right" w:pos="8504"/>
      </w:tabs>
      <w:snapToGrid w:val="0"/>
    </w:pPr>
  </w:style>
  <w:style w:type="character" w:customStyle="1" w:styleId="a4">
    <w:name w:val="ヘッダー (文字)"/>
    <w:basedOn w:val="a0"/>
    <w:link w:val="a3"/>
    <w:uiPriority w:val="99"/>
    <w:rsid w:val="00B31101"/>
  </w:style>
  <w:style w:type="paragraph" w:styleId="a5">
    <w:name w:val="footer"/>
    <w:basedOn w:val="a"/>
    <w:link w:val="a6"/>
    <w:uiPriority w:val="99"/>
    <w:unhideWhenUsed/>
    <w:rsid w:val="00B31101"/>
    <w:pPr>
      <w:tabs>
        <w:tab w:val="center" w:pos="4252"/>
        <w:tab w:val="right" w:pos="8504"/>
      </w:tabs>
      <w:snapToGrid w:val="0"/>
    </w:pPr>
  </w:style>
  <w:style w:type="character" w:customStyle="1" w:styleId="a6">
    <w:name w:val="フッター (文字)"/>
    <w:basedOn w:val="a0"/>
    <w:link w:val="a5"/>
    <w:uiPriority w:val="99"/>
    <w:rsid w:val="00B3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高齢介護課　田村　隆明</dc:creator>
  <cp:lastModifiedBy>472</cp:lastModifiedBy>
  <cp:revision>7</cp:revision>
  <dcterms:created xsi:type="dcterms:W3CDTF">2016-06-17T02:43:00Z</dcterms:created>
  <dcterms:modified xsi:type="dcterms:W3CDTF">2021-05-07T03:24:00Z</dcterms:modified>
</cp:coreProperties>
</file>