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様式第</w:t>
      </w:r>
      <w:r w:rsidR="00FA4DD4" w:rsidRPr="000D0047">
        <w:rPr>
          <w:rFonts w:hint="eastAsia"/>
          <w:color w:val="000000" w:themeColor="text1"/>
          <w:sz w:val="24"/>
        </w:rPr>
        <w:t>１</w:t>
      </w:r>
      <w:r w:rsidRPr="000D0047">
        <w:rPr>
          <w:rFonts w:hint="eastAsia"/>
          <w:color w:val="000000" w:themeColor="text1"/>
          <w:sz w:val="24"/>
        </w:rPr>
        <w:t>号の</w:t>
      </w:r>
      <w:r w:rsidR="00FA4DD4" w:rsidRPr="000D0047">
        <w:rPr>
          <w:rFonts w:hint="eastAsia"/>
          <w:color w:val="000000" w:themeColor="text1"/>
          <w:sz w:val="24"/>
        </w:rPr>
        <w:t>３（第２条関係）</w:t>
      </w:r>
    </w:p>
    <w:p w:rsidR="00A13075" w:rsidRPr="000D0047" w:rsidRDefault="00A13075">
      <w:pPr>
        <w:wordWrap w:val="0"/>
        <w:overflowPunct w:val="0"/>
        <w:autoSpaceDE w:val="0"/>
        <w:autoSpaceDN w:val="0"/>
        <w:rPr>
          <w:color w:val="000000" w:themeColor="text1"/>
          <w:sz w:val="24"/>
        </w:rPr>
      </w:pPr>
    </w:p>
    <w:p w:rsidR="00A13075" w:rsidRPr="000D0047" w:rsidRDefault="00B06638">
      <w:pPr>
        <w:wordWrap w:val="0"/>
        <w:overflowPunct w:val="0"/>
        <w:autoSpaceDE w:val="0"/>
        <w:autoSpaceDN w:val="0"/>
        <w:jc w:val="center"/>
        <w:rPr>
          <w:color w:val="000000" w:themeColor="text1"/>
          <w:sz w:val="24"/>
          <w:lang w:eastAsia="zh-CN"/>
        </w:rPr>
      </w:pPr>
      <w:r w:rsidRPr="000D0047">
        <w:rPr>
          <w:rFonts w:hint="eastAsia"/>
          <w:color w:val="000000" w:themeColor="text1"/>
          <w:sz w:val="24"/>
          <w:lang w:eastAsia="zh-CN"/>
        </w:rPr>
        <w:t>選任</w:t>
      </w:r>
      <w:r w:rsidR="00A13075" w:rsidRPr="000D0047">
        <w:rPr>
          <w:rFonts w:hint="eastAsia"/>
          <w:color w:val="000000" w:themeColor="text1"/>
          <w:sz w:val="24"/>
          <w:lang w:eastAsia="zh-CN"/>
        </w:rPr>
        <w:t>責任技術者名簿</w:t>
      </w:r>
    </w:p>
    <w:p w:rsidR="00A13075" w:rsidRPr="000D0047" w:rsidRDefault="00A13075">
      <w:pPr>
        <w:wordWrap w:val="0"/>
        <w:overflowPunct w:val="0"/>
        <w:autoSpaceDE w:val="0"/>
        <w:autoSpaceDN w:val="0"/>
        <w:rPr>
          <w:rFonts w:eastAsia="SimSun"/>
          <w:color w:val="000000" w:themeColor="text1"/>
          <w:sz w:val="24"/>
          <w:lang w:eastAsia="zh-CN"/>
        </w:rPr>
      </w:pPr>
    </w:p>
    <w:p w:rsidR="00A13075" w:rsidRPr="000D0047" w:rsidRDefault="00A13075">
      <w:pPr>
        <w:wordWrap w:val="0"/>
        <w:overflowPunct w:val="0"/>
        <w:autoSpaceDE w:val="0"/>
        <w:autoSpaceDN w:val="0"/>
        <w:jc w:val="right"/>
        <w:rPr>
          <w:color w:val="000000" w:themeColor="text1"/>
          <w:sz w:val="24"/>
          <w:u w:val="single"/>
        </w:rPr>
      </w:pPr>
      <w:r w:rsidRPr="000D0047">
        <w:rPr>
          <w:rFonts w:hint="eastAsia"/>
          <w:color w:val="000000" w:themeColor="text1"/>
          <w:sz w:val="24"/>
          <w:u w:val="single"/>
        </w:rPr>
        <w:t xml:space="preserve">申請者　　　　　　　　　　　　　　　</w:t>
      </w:r>
    </w:p>
    <w:p w:rsidR="00A13075" w:rsidRPr="000D0047" w:rsidRDefault="00A13075">
      <w:pPr>
        <w:wordWrap w:val="0"/>
        <w:overflowPunct w:val="0"/>
        <w:autoSpaceDE w:val="0"/>
        <w:autoSpaceDN w:val="0"/>
        <w:jc w:val="right"/>
        <w:rPr>
          <w:color w:val="000000" w:themeColor="text1"/>
          <w:sz w:val="24"/>
        </w:rPr>
      </w:pPr>
      <w:r w:rsidRPr="000D0047">
        <w:rPr>
          <w:rFonts w:hint="eastAsia"/>
          <w:color w:val="000000" w:themeColor="text1"/>
          <w:sz w:val="24"/>
        </w:rPr>
        <w:t>申請日現在</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5"/>
        <w:gridCol w:w="2836"/>
        <w:gridCol w:w="1842"/>
        <w:gridCol w:w="1701"/>
      </w:tblGrid>
      <w:tr w:rsidR="000D0047" w:rsidRPr="000D0047">
        <w:trPr>
          <w:trHeight w:val="765"/>
        </w:trPr>
        <w:tc>
          <w:tcPr>
            <w:tcW w:w="2126" w:type="dxa"/>
            <w:vAlign w:val="center"/>
          </w:tcPr>
          <w:p w:rsidR="00A13075" w:rsidRPr="000D0047" w:rsidRDefault="00A13075">
            <w:pPr>
              <w:wordWrap w:val="0"/>
              <w:overflowPunct w:val="0"/>
              <w:autoSpaceDE w:val="0"/>
              <w:autoSpaceDN w:val="0"/>
              <w:jc w:val="center"/>
              <w:rPr>
                <w:color w:val="000000" w:themeColor="text1"/>
                <w:sz w:val="24"/>
              </w:rPr>
            </w:pPr>
            <w:r w:rsidRPr="000D0047">
              <w:rPr>
                <w:rFonts w:hint="eastAsia"/>
                <w:color w:val="000000" w:themeColor="text1"/>
                <w:sz w:val="24"/>
              </w:rPr>
              <w:t>ふりがな</w:t>
            </w:r>
          </w:p>
          <w:p w:rsidR="00A13075" w:rsidRPr="000D0047" w:rsidRDefault="00A13075">
            <w:pPr>
              <w:wordWrap w:val="0"/>
              <w:overflowPunct w:val="0"/>
              <w:autoSpaceDE w:val="0"/>
              <w:autoSpaceDN w:val="0"/>
              <w:jc w:val="center"/>
              <w:rPr>
                <w:color w:val="000000" w:themeColor="text1"/>
                <w:sz w:val="24"/>
              </w:rPr>
            </w:pPr>
          </w:p>
          <w:p w:rsidR="00A13075" w:rsidRPr="000D0047" w:rsidRDefault="00A13075">
            <w:pPr>
              <w:wordWrap w:val="0"/>
              <w:overflowPunct w:val="0"/>
              <w:autoSpaceDE w:val="0"/>
              <w:autoSpaceDN w:val="0"/>
              <w:jc w:val="center"/>
              <w:rPr>
                <w:color w:val="000000" w:themeColor="text1"/>
                <w:sz w:val="24"/>
              </w:rPr>
            </w:pPr>
            <w:r w:rsidRPr="000D0047">
              <w:rPr>
                <w:rFonts w:hint="eastAsia"/>
                <w:color w:val="000000" w:themeColor="text1"/>
                <w:sz w:val="24"/>
              </w:rPr>
              <w:t>氏名</w:t>
            </w:r>
          </w:p>
        </w:tc>
        <w:tc>
          <w:tcPr>
            <w:tcW w:w="2836" w:type="dxa"/>
            <w:vAlign w:val="center"/>
          </w:tcPr>
          <w:p w:rsidR="00A13075" w:rsidRPr="000D0047" w:rsidRDefault="00A13075">
            <w:pPr>
              <w:wordWrap w:val="0"/>
              <w:overflowPunct w:val="0"/>
              <w:autoSpaceDE w:val="0"/>
              <w:autoSpaceDN w:val="0"/>
              <w:jc w:val="center"/>
              <w:rPr>
                <w:color w:val="000000" w:themeColor="text1"/>
                <w:sz w:val="24"/>
              </w:rPr>
            </w:pPr>
            <w:r w:rsidRPr="000D0047">
              <w:rPr>
                <w:rFonts w:hint="eastAsia"/>
                <w:color w:val="000000" w:themeColor="text1"/>
                <w:sz w:val="24"/>
              </w:rPr>
              <w:t>住所</w:t>
            </w:r>
          </w:p>
        </w:tc>
        <w:tc>
          <w:tcPr>
            <w:tcW w:w="1842" w:type="dxa"/>
            <w:vAlign w:val="center"/>
          </w:tcPr>
          <w:p w:rsidR="00A13075" w:rsidRPr="000D0047" w:rsidRDefault="00A13075">
            <w:pPr>
              <w:wordWrap w:val="0"/>
              <w:overflowPunct w:val="0"/>
              <w:autoSpaceDE w:val="0"/>
              <w:autoSpaceDN w:val="0"/>
              <w:jc w:val="center"/>
              <w:rPr>
                <w:color w:val="000000" w:themeColor="text1"/>
                <w:sz w:val="24"/>
              </w:rPr>
            </w:pPr>
            <w:r w:rsidRPr="000D0047">
              <w:rPr>
                <w:rFonts w:hint="eastAsia"/>
                <w:color w:val="000000" w:themeColor="text1"/>
                <w:sz w:val="24"/>
              </w:rPr>
              <w:t>登録番号</w:t>
            </w:r>
          </w:p>
        </w:tc>
        <w:tc>
          <w:tcPr>
            <w:tcW w:w="1701" w:type="dxa"/>
            <w:vAlign w:val="center"/>
          </w:tcPr>
          <w:p w:rsidR="00A13075" w:rsidRPr="000D0047" w:rsidRDefault="00A13075">
            <w:pPr>
              <w:wordWrap w:val="0"/>
              <w:overflowPunct w:val="0"/>
              <w:autoSpaceDE w:val="0"/>
              <w:autoSpaceDN w:val="0"/>
              <w:jc w:val="center"/>
              <w:rPr>
                <w:color w:val="000000" w:themeColor="text1"/>
                <w:sz w:val="24"/>
              </w:rPr>
            </w:pPr>
            <w:r w:rsidRPr="000D0047">
              <w:rPr>
                <w:rFonts w:hint="eastAsia"/>
                <w:color w:val="000000" w:themeColor="text1"/>
                <w:sz w:val="24"/>
              </w:rPr>
              <w:t>摘要</w:t>
            </w:r>
          </w:p>
        </w:tc>
      </w:tr>
      <w:tr w:rsidR="000D0047" w:rsidRPr="000D0047">
        <w:trPr>
          <w:cantSplit/>
          <w:trHeight w:val="383"/>
        </w:trPr>
        <w:tc>
          <w:tcPr>
            <w:tcW w:w="2126" w:type="dxa"/>
            <w:tcBorders>
              <w:bottom w:val="dashed" w:sz="4" w:space="0" w:color="auto"/>
            </w:tcBorders>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c>
          <w:tcPr>
            <w:tcW w:w="2836" w:type="dxa"/>
            <w:vMerge w:val="restart"/>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w:t>
            </w:r>
          </w:p>
        </w:tc>
        <w:tc>
          <w:tcPr>
            <w:tcW w:w="1842" w:type="dxa"/>
            <w:vMerge w:val="restart"/>
            <w:vAlign w:val="center"/>
          </w:tcPr>
          <w:p w:rsidR="00A13075" w:rsidRPr="000D0047" w:rsidRDefault="000D0047">
            <w:pPr>
              <w:wordWrap w:val="0"/>
              <w:overflowPunct w:val="0"/>
              <w:autoSpaceDE w:val="0"/>
              <w:autoSpaceDN w:val="0"/>
              <w:jc w:val="center"/>
              <w:rPr>
                <w:color w:val="000000" w:themeColor="text1"/>
                <w:sz w:val="24"/>
              </w:rPr>
            </w:pPr>
            <w:r>
              <w:rPr>
                <w:rFonts w:hint="eastAsia"/>
                <w:color w:val="000000" w:themeColor="text1"/>
                <w:sz w:val="24"/>
              </w:rPr>
              <w:t xml:space="preserve">第　　　　</w:t>
            </w:r>
            <w:r w:rsidR="00A13075" w:rsidRPr="000D0047">
              <w:rPr>
                <w:rFonts w:hint="eastAsia"/>
                <w:color w:val="000000" w:themeColor="text1"/>
                <w:sz w:val="24"/>
              </w:rPr>
              <w:t>号</w:t>
            </w:r>
          </w:p>
        </w:tc>
        <w:tc>
          <w:tcPr>
            <w:tcW w:w="1701" w:type="dxa"/>
            <w:vMerge w:val="restart"/>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r>
      <w:tr w:rsidR="000D0047" w:rsidRPr="000D0047">
        <w:trPr>
          <w:cantSplit/>
          <w:trHeight w:val="382"/>
        </w:trPr>
        <w:tc>
          <w:tcPr>
            <w:tcW w:w="2126" w:type="dxa"/>
            <w:tcBorders>
              <w:top w:val="dashed" w:sz="4" w:space="0" w:color="auto"/>
            </w:tcBorders>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c>
          <w:tcPr>
            <w:tcW w:w="2836" w:type="dxa"/>
            <w:vMerge/>
          </w:tcPr>
          <w:p w:rsidR="00A13075" w:rsidRPr="000D0047" w:rsidRDefault="00A13075">
            <w:pPr>
              <w:wordWrap w:val="0"/>
              <w:overflowPunct w:val="0"/>
              <w:autoSpaceDE w:val="0"/>
              <w:autoSpaceDN w:val="0"/>
              <w:rPr>
                <w:color w:val="000000" w:themeColor="text1"/>
                <w:sz w:val="24"/>
              </w:rPr>
            </w:pPr>
          </w:p>
        </w:tc>
        <w:tc>
          <w:tcPr>
            <w:tcW w:w="1842" w:type="dxa"/>
            <w:vMerge/>
            <w:vAlign w:val="center"/>
          </w:tcPr>
          <w:p w:rsidR="00A13075" w:rsidRPr="000D0047" w:rsidRDefault="00A13075">
            <w:pPr>
              <w:wordWrap w:val="0"/>
              <w:overflowPunct w:val="0"/>
              <w:autoSpaceDE w:val="0"/>
              <w:autoSpaceDN w:val="0"/>
              <w:jc w:val="center"/>
              <w:rPr>
                <w:color w:val="000000" w:themeColor="text1"/>
                <w:sz w:val="24"/>
              </w:rPr>
            </w:pPr>
          </w:p>
        </w:tc>
        <w:tc>
          <w:tcPr>
            <w:tcW w:w="1701" w:type="dxa"/>
            <w:vMerge/>
            <w:vAlign w:val="center"/>
          </w:tcPr>
          <w:p w:rsidR="00A13075" w:rsidRPr="000D0047" w:rsidRDefault="00A13075">
            <w:pPr>
              <w:wordWrap w:val="0"/>
              <w:overflowPunct w:val="0"/>
              <w:autoSpaceDE w:val="0"/>
              <w:autoSpaceDN w:val="0"/>
              <w:rPr>
                <w:color w:val="000000" w:themeColor="text1"/>
                <w:sz w:val="24"/>
              </w:rPr>
            </w:pPr>
          </w:p>
        </w:tc>
      </w:tr>
      <w:tr w:rsidR="000D0047" w:rsidRPr="000D0047">
        <w:trPr>
          <w:cantSplit/>
          <w:trHeight w:val="383"/>
        </w:trPr>
        <w:tc>
          <w:tcPr>
            <w:tcW w:w="2126" w:type="dxa"/>
            <w:tcBorders>
              <w:bottom w:val="dashed" w:sz="4" w:space="0" w:color="auto"/>
            </w:tcBorders>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c>
          <w:tcPr>
            <w:tcW w:w="2836" w:type="dxa"/>
            <w:vMerge w:val="restart"/>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w:t>
            </w:r>
          </w:p>
        </w:tc>
        <w:tc>
          <w:tcPr>
            <w:tcW w:w="1842" w:type="dxa"/>
            <w:vMerge w:val="restart"/>
            <w:vAlign w:val="center"/>
          </w:tcPr>
          <w:p w:rsidR="00A13075" w:rsidRPr="000D0047" w:rsidRDefault="00A13075" w:rsidP="000D0047">
            <w:pPr>
              <w:wordWrap w:val="0"/>
              <w:overflowPunct w:val="0"/>
              <w:autoSpaceDE w:val="0"/>
              <w:autoSpaceDN w:val="0"/>
              <w:jc w:val="center"/>
              <w:rPr>
                <w:color w:val="000000" w:themeColor="text1"/>
                <w:sz w:val="24"/>
              </w:rPr>
            </w:pPr>
            <w:r w:rsidRPr="000D0047">
              <w:rPr>
                <w:rFonts w:hint="eastAsia"/>
                <w:color w:val="000000" w:themeColor="text1"/>
                <w:sz w:val="24"/>
              </w:rPr>
              <w:t>第　　　　号</w:t>
            </w:r>
          </w:p>
        </w:tc>
        <w:tc>
          <w:tcPr>
            <w:tcW w:w="1701" w:type="dxa"/>
            <w:vMerge w:val="restart"/>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r>
      <w:tr w:rsidR="000D0047" w:rsidRPr="000D0047">
        <w:trPr>
          <w:cantSplit/>
          <w:trHeight w:val="382"/>
        </w:trPr>
        <w:tc>
          <w:tcPr>
            <w:tcW w:w="2126" w:type="dxa"/>
            <w:tcBorders>
              <w:top w:val="dashed" w:sz="4" w:space="0" w:color="auto"/>
            </w:tcBorders>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c>
          <w:tcPr>
            <w:tcW w:w="2836" w:type="dxa"/>
            <w:vMerge/>
          </w:tcPr>
          <w:p w:rsidR="00A13075" w:rsidRPr="000D0047" w:rsidRDefault="00A13075">
            <w:pPr>
              <w:wordWrap w:val="0"/>
              <w:overflowPunct w:val="0"/>
              <w:autoSpaceDE w:val="0"/>
              <w:autoSpaceDN w:val="0"/>
              <w:rPr>
                <w:color w:val="000000" w:themeColor="text1"/>
                <w:sz w:val="24"/>
              </w:rPr>
            </w:pPr>
          </w:p>
        </w:tc>
        <w:tc>
          <w:tcPr>
            <w:tcW w:w="1842" w:type="dxa"/>
            <w:vMerge/>
            <w:vAlign w:val="center"/>
          </w:tcPr>
          <w:p w:rsidR="00A13075" w:rsidRPr="000D0047" w:rsidRDefault="00A13075">
            <w:pPr>
              <w:wordWrap w:val="0"/>
              <w:overflowPunct w:val="0"/>
              <w:autoSpaceDE w:val="0"/>
              <w:autoSpaceDN w:val="0"/>
              <w:jc w:val="center"/>
              <w:rPr>
                <w:color w:val="000000" w:themeColor="text1"/>
                <w:sz w:val="24"/>
              </w:rPr>
            </w:pPr>
          </w:p>
        </w:tc>
        <w:tc>
          <w:tcPr>
            <w:tcW w:w="1701" w:type="dxa"/>
            <w:vMerge/>
            <w:vAlign w:val="center"/>
          </w:tcPr>
          <w:p w:rsidR="00A13075" w:rsidRPr="000D0047" w:rsidRDefault="00A13075">
            <w:pPr>
              <w:wordWrap w:val="0"/>
              <w:overflowPunct w:val="0"/>
              <w:autoSpaceDE w:val="0"/>
              <w:autoSpaceDN w:val="0"/>
              <w:rPr>
                <w:color w:val="000000" w:themeColor="text1"/>
                <w:sz w:val="24"/>
              </w:rPr>
            </w:pPr>
          </w:p>
        </w:tc>
      </w:tr>
      <w:tr w:rsidR="000D0047" w:rsidRPr="000D0047">
        <w:trPr>
          <w:cantSplit/>
          <w:trHeight w:val="383"/>
        </w:trPr>
        <w:tc>
          <w:tcPr>
            <w:tcW w:w="2126" w:type="dxa"/>
            <w:tcBorders>
              <w:bottom w:val="dashed" w:sz="4" w:space="0" w:color="auto"/>
            </w:tcBorders>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c>
          <w:tcPr>
            <w:tcW w:w="2836" w:type="dxa"/>
            <w:vMerge w:val="restart"/>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w:t>
            </w:r>
          </w:p>
        </w:tc>
        <w:tc>
          <w:tcPr>
            <w:tcW w:w="1842" w:type="dxa"/>
            <w:vMerge w:val="restart"/>
            <w:vAlign w:val="center"/>
          </w:tcPr>
          <w:p w:rsidR="00A13075" w:rsidRPr="000D0047" w:rsidRDefault="00A13075" w:rsidP="000D0047">
            <w:pPr>
              <w:wordWrap w:val="0"/>
              <w:overflowPunct w:val="0"/>
              <w:autoSpaceDE w:val="0"/>
              <w:autoSpaceDN w:val="0"/>
              <w:jc w:val="center"/>
              <w:rPr>
                <w:color w:val="000000" w:themeColor="text1"/>
                <w:sz w:val="24"/>
              </w:rPr>
            </w:pPr>
            <w:r w:rsidRPr="000D0047">
              <w:rPr>
                <w:rFonts w:hint="eastAsia"/>
                <w:color w:val="000000" w:themeColor="text1"/>
                <w:sz w:val="24"/>
              </w:rPr>
              <w:t>第　　　　号</w:t>
            </w:r>
          </w:p>
        </w:tc>
        <w:tc>
          <w:tcPr>
            <w:tcW w:w="1701" w:type="dxa"/>
            <w:vMerge w:val="restart"/>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r>
      <w:tr w:rsidR="000D0047" w:rsidRPr="000D0047">
        <w:trPr>
          <w:cantSplit/>
          <w:trHeight w:val="382"/>
        </w:trPr>
        <w:tc>
          <w:tcPr>
            <w:tcW w:w="2126" w:type="dxa"/>
            <w:tcBorders>
              <w:top w:val="dashed" w:sz="4" w:space="0" w:color="auto"/>
            </w:tcBorders>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c>
          <w:tcPr>
            <w:tcW w:w="2836" w:type="dxa"/>
            <w:vMerge/>
          </w:tcPr>
          <w:p w:rsidR="00A13075" w:rsidRPr="000D0047" w:rsidRDefault="00A13075">
            <w:pPr>
              <w:wordWrap w:val="0"/>
              <w:overflowPunct w:val="0"/>
              <w:autoSpaceDE w:val="0"/>
              <w:autoSpaceDN w:val="0"/>
              <w:rPr>
                <w:color w:val="000000" w:themeColor="text1"/>
                <w:sz w:val="24"/>
              </w:rPr>
            </w:pPr>
          </w:p>
        </w:tc>
        <w:tc>
          <w:tcPr>
            <w:tcW w:w="1842" w:type="dxa"/>
            <w:vMerge/>
            <w:vAlign w:val="center"/>
          </w:tcPr>
          <w:p w:rsidR="00A13075" w:rsidRPr="000D0047" w:rsidRDefault="00A13075">
            <w:pPr>
              <w:wordWrap w:val="0"/>
              <w:overflowPunct w:val="0"/>
              <w:autoSpaceDE w:val="0"/>
              <w:autoSpaceDN w:val="0"/>
              <w:jc w:val="center"/>
              <w:rPr>
                <w:color w:val="000000" w:themeColor="text1"/>
                <w:sz w:val="24"/>
              </w:rPr>
            </w:pPr>
          </w:p>
        </w:tc>
        <w:tc>
          <w:tcPr>
            <w:tcW w:w="1701" w:type="dxa"/>
            <w:vMerge/>
            <w:vAlign w:val="center"/>
          </w:tcPr>
          <w:p w:rsidR="00A13075" w:rsidRPr="000D0047" w:rsidRDefault="00A13075">
            <w:pPr>
              <w:wordWrap w:val="0"/>
              <w:overflowPunct w:val="0"/>
              <w:autoSpaceDE w:val="0"/>
              <w:autoSpaceDN w:val="0"/>
              <w:rPr>
                <w:color w:val="000000" w:themeColor="text1"/>
                <w:sz w:val="24"/>
              </w:rPr>
            </w:pPr>
          </w:p>
        </w:tc>
      </w:tr>
      <w:tr w:rsidR="000D0047" w:rsidRPr="000D0047">
        <w:trPr>
          <w:cantSplit/>
          <w:trHeight w:val="383"/>
        </w:trPr>
        <w:tc>
          <w:tcPr>
            <w:tcW w:w="2126" w:type="dxa"/>
            <w:tcBorders>
              <w:bottom w:val="dashed" w:sz="4" w:space="0" w:color="auto"/>
            </w:tcBorders>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c>
          <w:tcPr>
            <w:tcW w:w="2836" w:type="dxa"/>
            <w:vMerge w:val="restart"/>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w:t>
            </w:r>
          </w:p>
        </w:tc>
        <w:tc>
          <w:tcPr>
            <w:tcW w:w="1842" w:type="dxa"/>
            <w:vMerge w:val="restart"/>
            <w:vAlign w:val="center"/>
          </w:tcPr>
          <w:p w:rsidR="00A13075" w:rsidRPr="000D0047" w:rsidRDefault="00A13075" w:rsidP="000D0047">
            <w:pPr>
              <w:wordWrap w:val="0"/>
              <w:overflowPunct w:val="0"/>
              <w:autoSpaceDE w:val="0"/>
              <w:autoSpaceDN w:val="0"/>
              <w:jc w:val="center"/>
              <w:rPr>
                <w:color w:val="000000" w:themeColor="text1"/>
                <w:sz w:val="24"/>
              </w:rPr>
            </w:pPr>
            <w:r w:rsidRPr="000D0047">
              <w:rPr>
                <w:rFonts w:hint="eastAsia"/>
                <w:color w:val="000000" w:themeColor="text1"/>
                <w:sz w:val="24"/>
              </w:rPr>
              <w:t>第　　　　号</w:t>
            </w:r>
          </w:p>
        </w:tc>
        <w:tc>
          <w:tcPr>
            <w:tcW w:w="1701" w:type="dxa"/>
            <w:vMerge w:val="restart"/>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r>
      <w:tr w:rsidR="000D0047" w:rsidRPr="000D0047">
        <w:trPr>
          <w:cantSplit/>
          <w:trHeight w:val="382"/>
        </w:trPr>
        <w:tc>
          <w:tcPr>
            <w:tcW w:w="2126" w:type="dxa"/>
            <w:tcBorders>
              <w:top w:val="dashed" w:sz="4" w:space="0" w:color="auto"/>
            </w:tcBorders>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c>
          <w:tcPr>
            <w:tcW w:w="2836" w:type="dxa"/>
            <w:vMerge/>
          </w:tcPr>
          <w:p w:rsidR="00A13075" w:rsidRPr="000D0047" w:rsidRDefault="00A13075">
            <w:pPr>
              <w:wordWrap w:val="0"/>
              <w:overflowPunct w:val="0"/>
              <w:autoSpaceDE w:val="0"/>
              <w:autoSpaceDN w:val="0"/>
              <w:rPr>
                <w:color w:val="000000" w:themeColor="text1"/>
                <w:sz w:val="24"/>
              </w:rPr>
            </w:pPr>
          </w:p>
        </w:tc>
        <w:tc>
          <w:tcPr>
            <w:tcW w:w="1842" w:type="dxa"/>
            <w:vMerge/>
            <w:vAlign w:val="center"/>
          </w:tcPr>
          <w:p w:rsidR="00A13075" w:rsidRPr="000D0047" w:rsidRDefault="00A13075">
            <w:pPr>
              <w:wordWrap w:val="0"/>
              <w:overflowPunct w:val="0"/>
              <w:autoSpaceDE w:val="0"/>
              <w:autoSpaceDN w:val="0"/>
              <w:jc w:val="center"/>
              <w:rPr>
                <w:color w:val="000000" w:themeColor="text1"/>
                <w:sz w:val="24"/>
              </w:rPr>
            </w:pPr>
          </w:p>
        </w:tc>
        <w:tc>
          <w:tcPr>
            <w:tcW w:w="1701" w:type="dxa"/>
            <w:vMerge/>
            <w:vAlign w:val="center"/>
          </w:tcPr>
          <w:p w:rsidR="00A13075" w:rsidRPr="000D0047" w:rsidRDefault="00A13075">
            <w:pPr>
              <w:wordWrap w:val="0"/>
              <w:overflowPunct w:val="0"/>
              <w:autoSpaceDE w:val="0"/>
              <w:autoSpaceDN w:val="0"/>
              <w:jc w:val="center"/>
              <w:rPr>
                <w:color w:val="000000" w:themeColor="text1"/>
                <w:sz w:val="24"/>
              </w:rPr>
            </w:pPr>
          </w:p>
        </w:tc>
      </w:tr>
      <w:tr w:rsidR="000D0047" w:rsidRPr="000D0047">
        <w:trPr>
          <w:cantSplit/>
          <w:trHeight w:val="383"/>
        </w:trPr>
        <w:tc>
          <w:tcPr>
            <w:tcW w:w="2126" w:type="dxa"/>
            <w:tcBorders>
              <w:bottom w:val="dashed" w:sz="4" w:space="0" w:color="auto"/>
            </w:tcBorders>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c>
          <w:tcPr>
            <w:tcW w:w="2836" w:type="dxa"/>
            <w:vMerge w:val="restart"/>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w:t>
            </w:r>
          </w:p>
        </w:tc>
        <w:tc>
          <w:tcPr>
            <w:tcW w:w="1842" w:type="dxa"/>
            <w:vMerge w:val="restart"/>
            <w:vAlign w:val="center"/>
          </w:tcPr>
          <w:p w:rsidR="00A13075" w:rsidRPr="000D0047" w:rsidRDefault="00A13075" w:rsidP="000D0047">
            <w:pPr>
              <w:wordWrap w:val="0"/>
              <w:overflowPunct w:val="0"/>
              <w:autoSpaceDE w:val="0"/>
              <w:autoSpaceDN w:val="0"/>
              <w:jc w:val="center"/>
              <w:rPr>
                <w:color w:val="000000" w:themeColor="text1"/>
                <w:sz w:val="24"/>
              </w:rPr>
            </w:pPr>
            <w:r w:rsidRPr="000D0047">
              <w:rPr>
                <w:rFonts w:hint="eastAsia"/>
                <w:color w:val="000000" w:themeColor="text1"/>
                <w:sz w:val="24"/>
              </w:rPr>
              <w:t>第　　　　号</w:t>
            </w:r>
          </w:p>
        </w:tc>
        <w:tc>
          <w:tcPr>
            <w:tcW w:w="1701" w:type="dxa"/>
            <w:vMerge w:val="restart"/>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r>
      <w:tr w:rsidR="000D0047" w:rsidRPr="000D0047">
        <w:trPr>
          <w:cantSplit/>
          <w:trHeight w:val="382"/>
        </w:trPr>
        <w:tc>
          <w:tcPr>
            <w:tcW w:w="2126" w:type="dxa"/>
            <w:tcBorders>
              <w:top w:val="dashed" w:sz="4" w:space="0" w:color="auto"/>
            </w:tcBorders>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c>
          <w:tcPr>
            <w:tcW w:w="2836" w:type="dxa"/>
            <w:vMerge/>
          </w:tcPr>
          <w:p w:rsidR="00A13075" w:rsidRPr="000D0047" w:rsidRDefault="00A13075">
            <w:pPr>
              <w:wordWrap w:val="0"/>
              <w:overflowPunct w:val="0"/>
              <w:autoSpaceDE w:val="0"/>
              <w:autoSpaceDN w:val="0"/>
              <w:rPr>
                <w:color w:val="000000" w:themeColor="text1"/>
                <w:sz w:val="24"/>
              </w:rPr>
            </w:pPr>
          </w:p>
        </w:tc>
        <w:tc>
          <w:tcPr>
            <w:tcW w:w="1842" w:type="dxa"/>
            <w:vMerge/>
            <w:vAlign w:val="center"/>
          </w:tcPr>
          <w:p w:rsidR="00A13075" w:rsidRPr="000D0047" w:rsidRDefault="00A13075">
            <w:pPr>
              <w:wordWrap w:val="0"/>
              <w:overflowPunct w:val="0"/>
              <w:autoSpaceDE w:val="0"/>
              <w:autoSpaceDN w:val="0"/>
              <w:jc w:val="center"/>
              <w:rPr>
                <w:color w:val="000000" w:themeColor="text1"/>
                <w:sz w:val="24"/>
              </w:rPr>
            </w:pPr>
          </w:p>
        </w:tc>
        <w:tc>
          <w:tcPr>
            <w:tcW w:w="1701" w:type="dxa"/>
            <w:vMerge/>
            <w:vAlign w:val="center"/>
          </w:tcPr>
          <w:p w:rsidR="00A13075" w:rsidRPr="000D0047" w:rsidRDefault="00A13075">
            <w:pPr>
              <w:wordWrap w:val="0"/>
              <w:overflowPunct w:val="0"/>
              <w:autoSpaceDE w:val="0"/>
              <w:autoSpaceDN w:val="0"/>
              <w:rPr>
                <w:color w:val="000000" w:themeColor="text1"/>
                <w:sz w:val="24"/>
              </w:rPr>
            </w:pPr>
          </w:p>
        </w:tc>
      </w:tr>
      <w:tr w:rsidR="000D0047" w:rsidRPr="000D0047">
        <w:trPr>
          <w:cantSplit/>
          <w:trHeight w:val="383"/>
        </w:trPr>
        <w:tc>
          <w:tcPr>
            <w:tcW w:w="2126" w:type="dxa"/>
            <w:tcBorders>
              <w:bottom w:val="dashed" w:sz="4" w:space="0" w:color="auto"/>
            </w:tcBorders>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c>
          <w:tcPr>
            <w:tcW w:w="2836" w:type="dxa"/>
            <w:vMerge w:val="restart"/>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w:t>
            </w:r>
          </w:p>
        </w:tc>
        <w:tc>
          <w:tcPr>
            <w:tcW w:w="1842" w:type="dxa"/>
            <w:vMerge w:val="restart"/>
            <w:vAlign w:val="center"/>
          </w:tcPr>
          <w:p w:rsidR="00A13075" w:rsidRPr="000D0047" w:rsidRDefault="00A13075" w:rsidP="000D0047">
            <w:pPr>
              <w:wordWrap w:val="0"/>
              <w:overflowPunct w:val="0"/>
              <w:autoSpaceDE w:val="0"/>
              <w:autoSpaceDN w:val="0"/>
              <w:jc w:val="center"/>
              <w:rPr>
                <w:color w:val="000000" w:themeColor="text1"/>
                <w:sz w:val="24"/>
              </w:rPr>
            </w:pPr>
            <w:r w:rsidRPr="000D0047">
              <w:rPr>
                <w:rFonts w:hint="eastAsia"/>
                <w:color w:val="000000" w:themeColor="text1"/>
                <w:sz w:val="24"/>
              </w:rPr>
              <w:t>第　　　　号</w:t>
            </w:r>
          </w:p>
        </w:tc>
        <w:tc>
          <w:tcPr>
            <w:tcW w:w="1701" w:type="dxa"/>
            <w:vMerge w:val="restart"/>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r>
      <w:tr w:rsidR="000D0047" w:rsidRPr="000D0047">
        <w:trPr>
          <w:cantSplit/>
          <w:trHeight w:val="382"/>
        </w:trPr>
        <w:tc>
          <w:tcPr>
            <w:tcW w:w="2126" w:type="dxa"/>
            <w:tcBorders>
              <w:top w:val="dashed" w:sz="4" w:space="0" w:color="auto"/>
            </w:tcBorders>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c>
          <w:tcPr>
            <w:tcW w:w="2836" w:type="dxa"/>
            <w:vMerge/>
          </w:tcPr>
          <w:p w:rsidR="00A13075" w:rsidRPr="000D0047" w:rsidRDefault="00A13075">
            <w:pPr>
              <w:wordWrap w:val="0"/>
              <w:overflowPunct w:val="0"/>
              <w:autoSpaceDE w:val="0"/>
              <w:autoSpaceDN w:val="0"/>
              <w:rPr>
                <w:color w:val="000000" w:themeColor="text1"/>
                <w:sz w:val="24"/>
              </w:rPr>
            </w:pPr>
          </w:p>
        </w:tc>
        <w:tc>
          <w:tcPr>
            <w:tcW w:w="1842" w:type="dxa"/>
            <w:vMerge/>
            <w:vAlign w:val="center"/>
          </w:tcPr>
          <w:p w:rsidR="00A13075" w:rsidRPr="000D0047" w:rsidRDefault="00A13075">
            <w:pPr>
              <w:wordWrap w:val="0"/>
              <w:overflowPunct w:val="0"/>
              <w:autoSpaceDE w:val="0"/>
              <w:autoSpaceDN w:val="0"/>
              <w:jc w:val="center"/>
              <w:rPr>
                <w:color w:val="000000" w:themeColor="text1"/>
                <w:sz w:val="24"/>
              </w:rPr>
            </w:pPr>
          </w:p>
        </w:tc>
        <w:tc>
          <w:tcPr>
            <w:tcW w:w="1701" w:type="dxa"/>
            <w:vMerge/>
            <w:vAlign w:val="center"/>
          </w:tcPr>
          <w:p w:rsidR="00A13075" w:rsidRPr="000D0047" w:rsidRDefault="00A13075">
            <w:pPr>
              <w:wordWrap w:val="0"/>
              <w:overflowPunct w:val="0"/>
              <w:autoSpaceDE w:val="0"/>
              <w:autoSpaceDN w:val="0"/>
              <w:rPr>
                <w:color w:val="000000" w:themeColor="text1"/>
                <w:sz w:val="24"/>
              </w:rPr>
            </w:pPr>
          </w:p>
        </w:tc>
      </w:tr>
      <w:tr w:rsidR="000D0047" w:rsidRPr="000D0047">
        <w:trPr>
          <w:cantSplit/>
          <w:trHeight w:val="383"/>
        </w:trPr>
        <w:tc>
          <w:tcPr>
            <w:tcW w:w="2126" w:type="dxa"/>
            <w:tcBorders>
              <w:bottom w:val="dashed" w:sz="4" w:space="0" w:color="auto"/>
            </w:tcBorders>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c>
          <w:tcPr>
            <w:tcW w:w="2836" w:type="dxa"/>
            <w:vMerge w:val="restart"/>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w:t>
            </w:r>
          </w:p>
        </w:tc>
        <w:tc>
          <w:tcPr>
            <w:tcW w:w="1842" w:type="dxa"/>
            <w:vMerge w:val="restart"/>
            <w:vAlign w:val="center"/>
          </w:tcPr>
          <w:p w:rsidR="00A13075" w:rsidRPr="000D0047" w:rsidRDefault="00A13075" w:rsidP="000D0047">
            <w:pPr>
              <w:wordWrap w:val="0"/>
              <w:overflowPunct w:val="0"/>
              <w:autoSpaceDE w:val="0"/>
              <w:autoSpaceDN w:val="0"/>
              <w:jc w:val="center"/>
              <w:rPr>
                <w:color w:val="000000" w:themeColor="text1"/>
                <w:sz w:val="24"/>
              </w:rPr>
            </w:pPr>
            <w:r w:rsidRPr="000D0047">
              <w:rPr>
                <w:rFonts w:hint="eastAsia"/>
                <w:color w:val="000000" w:themeColor="text1"/>
                <w:sz w:val="24"/>
              </w:rPr>
              <w:t>第　　　　号</w:t>
            </w:r>
          </w:p>
        </w:tc>
        <w:tc>
          <w:tcPr>
            <w:tcW w:w="1701" w:type="dxa"/>
            <w:vMerge w:val="restart"/>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r>
      <w:tr w:rsidR="000D0047" w:rsidRPr="000D0047">
        <w:trPr>
          <w:cantSplit/>
          <w:trHeight w:val="382"/>
        </w:trPr>
        <w:tc>
          <w:tcPr>
            <w:tcW w:w="2126" w:type="dxa"/>
            <w:tcBorders>
              <w:top w:val="dashed" w:sz="4" w:space="0" w:color="auto"/>
            </w:tcBorders>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c>
          <w:tcPr>
            <w:tcW w:w="2836" w:type="dxa"/>
            <w:vMerge/>
          </w:tcPr>
          <w:p w:rsidR="00A13075" w:rsidRPr="000D0047" w:rsidRDefault="00A13075">
            <w:pPr>
              <w:wordWrap w:val="0"/>
              <w:overflowPunct w:val="0"/>
              <w:autoSpaceDE w:val="0"/>
              <w:autoSpaceDN w:val="0"/>
              <w:rPr>
                <w:color w:val="000000" w:themeColor="text1"/>
                <w:sz w:val="24"/>
              </w:rPr>
            </w:pPr>
          </w:p>
        </w:tc>
        <w:tc>
          <w:tcPr>
            <w:tcW w:w="1842" w:type="dxa"/>
            <w:vMerge/>
            <w:vAlign w:val="center"/>
          </w:tcPr>
          <w:p w:rsidR="00A13075" w:rsidRPr="000D0047" w:rsidRDefault="00A13075">
            <w:pPr>
              <w:wordWrap w:val="0"/>
              <w:overflowPunct w:val="0"/>
              <w:autoSpaceDE w:val="0"/>
              <w:autoSpaceDN w:val="0"/>
              <w:jc w:val="center"/>
              <w:rPr>
                <w:color w:val="000000" w:themeColor="text1"/>
                <w:sz w:val="24"/>
              </w:rPr>
            </w:pPr>
          </w:p>
        </w:tc>
        <w:tc>
          <w:tcPr>
            <w:tcW w:w="1701" w:type="dxa"/>
            <w:vMerge/>
            <w:vAlign w:val="center"/>
          </w:tcPr>
          <w:p w:rsidR="00A13075" w:rsidRPr="000D0047" w:rsidRDefault="00A13075">
            <w:pPr>
              <w:wordWrap w:val="0"/>
              <w:overflowPunct w:val="0"/>
              <w:autoSpaceDE w:val="0"/>
              <w:autoSpaceDN w:val="0"/>
              <w:rPr>
                <w:color w:val="000000" w:themeColor="text1"/>
                <w:sz w:val="24"/>
              </w:rPr>
            </w:pPr>
          </w:p>
        </w:tc>
      </w:tr>
      <w:tr w:rsidR="000D0047" w:rsidRPr="000D0047">
        <w:trPr>
          <w:cantSplit/>
          <w:trHeight w:val="383"/>
        </w:trPr>
        <w:tc>
          <w:tcPr>
            <w:tcW w:w="2126" w:type="dxa"/>
            <w:tcBorders>
              <w:bottom w:val="dashed" w:sz="4" w:space="0" w:color="auto"/>
            </w:tcBorders>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c>
          <w:tcPr>
            <w:tcW w:w="2836" w:type="dxa"/>
            <w:vMerge w:val="restart"/>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w:t>
            </w:r>
          </w:p>
        </w:tc>
        <w:tc>
          <w:tcPr>
            <w:tcW w:w="1842" w:type="dxa"/>
            <w:vMerge w:val="restart"/>
            <w:vAlign w:val="center"/>
          </w:tcPr>
          <w:p w:rsidR="00A13075" w:rsidRPr="000D0047" w:rsidRDefault="00A13075" w:rsidP="000D0047">
            <w:pPr>
              <w:wordWrap w:val="0"/>
              <w:overflowPunct w:val="0"/>
              <w:autoSpaceDE w:val="0"/>
              <w:autoSpaceDN w:val="0"/>
              <w:jc w:val="center"/>
              <w:rPr>
                <w:color w:val="000000" w:themeColor="text1"/>
                <w:sz w:val="24"/>
              </w:rPr>
            </w:pPr>
            <w:r w:rsidRPr="000D0047">
              <w:rPr>
                <w:rFonts w:hint="eastAsia"/>
                <w:color w:val="000000" w:themeColor="text1"/>
                <w:sz w:val="24"/>
              </w:rPr>
              <w:t>第　　　　号</w:t>
            </w:r>
          </w:p>
        </w:tc>
        <w:tc>
          <w:tcPr>
            <w:tcW w:w="1701" w:type="dxa"/>
            <w:vMerge w:val="restart"/>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r>
      <w:tr w:rsidR="000D0047" w:rsidRPr="000D0047">
        <w:trPr>
          <w:cantSplit/>
          <w:trHeight w:val="382"/>
        </w:trPr>
        <w:tc>
          <w:tcPr>
            <w:tcW w:w="2126" w:type="dxa"/>
            <w:tcBorders>
              <w:top w:val="dashed" w:sz="4" w:space="0" w:color="auto"/>
            </w:tcBorders>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c>
          <w:tcPr>
            <w:tcW w:w="2836" w:type="dxa"/>
            <w:vMerge/>
          </w:tcPr>
          <w:p w:rsidR="00A13075" w:rsidRPr="000D0047" w:rsidRDefault="00A13075">
            <w:pPr>
              <w:wordWrap w:val="0"/>
              <w:overflowPunct w:val="0"/>
              <w:autoSpaceDE w:val="0"/>
              <w:autoSpaceDN w:val="0"/>
              <w:rPr>
                <w:color w:val="000000" w:themeColor="text1"/>
                <w:sz w:val="24"/>
              </w:rPr>
            </w:pPr>
          </w:p>
        </w:tc>
        <w:tc>
          <w:tcPr>
            <w:tcW w:w="1842" w:type="dxa"/>
            <w:vMerge/>
            <w:vAlign w:val="center"/>
          </w:tcPr>
          <w:p w:rsidR="00A13075" w:rsidRPr="000D0047" w:rsidRDefault="00A13075">
            <w:pPr>
              <w:wordWrap w:val="0"/>
              <w:overflowPunct w:val="0"/>
              <w:autoSpaceDE w:val="0"/>
              <w:autoSpaceDN w:val="0"/>
              <w:jc w:val="center"/>
              <w:rPr>
                <w:color w:val="000000" w:themeColor="text1"/>
                <w:sz w:val="24"/>
              </w:rPr>
            </w:pPr>
          </w:p>
        </w:tc>
        <w:tc>
          <w:tcPr>
            <w:tcW w:w="1701" w:type="dxa"/>
            <w:vMerge/>
            <w:vAlign w:val="center"/>
          </w:tcPr>
          <w:p w:rsidR="00A13075" w:rsidRPr="000D0047" w:rsidRDefault="00A13075">
            <w:pPr>
              <w:wordWrap w:val="0"/>
              <w:overflowPunct w:val="0"/>
              <w:autoSpaceDE w:val="0"/>
              <w:autoSpaceDN w:val="0"/>
              <w:rPr>
                <w:color w:val="000000" w:themeColor="text1"/>
                <w:sz w:val="24"/>
              </w:rPr>
            </w:pPr>
          </w:p>
        </w:tc>
      </w:tr>
      <w:tr w:rsidR="000D0047" w:rsidRPr="000D0047">
        <w:trPr>
          <w:cantSplit/>
          <w:trHeight w:val="383"/>
        </w:trPr>
        <w:tc>
          <w:tcPr>
            <w:tcW w:w="2126" w:type="dxa"/>
            <w:tcBorders>
              <w:bottom w:val="dashed" w:sz="4" w:space="0" w:color="auto"/>
            </w:tcBorders>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c>
          <w:tcPr>
            <w:tcW w:w="2836" w:type="dxa"/>
            <w:vMerge w:val="restart"/>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w:t>
            </w:r>
          </w:p>
        </w:tc>
        <w:tc>
          <w:tcPr>
            <w:tcW w:w="1842" w:type="dxa"/>
            <w:vMerge w:val="restart"/>
            <w:vAlign w:val="center"/>
          </w:tcPr>
          <w:p w:rsidR="00A13075" w:rsidRPr="000D0047" w:rsidRDefault="00A13075" w:rsidP="000D0047">
            <w:pPr>
              <w:wordWrap w:val="0"/>
              <w:overflowPunct w:val="0"/>
              <w:autoSpaceDE w:val="0"/>
              <w:autoSpaceDN w:val="0"/>
              <w:jc w:val="center"/>
              <w:rPr>
                <w:color w:val="000000" w:themeColor="text1"/>
                <w:sz w:val="24"/>
              </w:rPr>
            </w:pPr>
            <w:r w:rsidRPr="000D0047">
              <w:rPr>
                <w:rFonts w:hint="eastAsia"/>
                <w:color w:val="000000" w:themeColor="text1"/>
                <w:sz w:val="24"/>
              </w:rPr>
              <w:t>第　　　　号</w:t>
            </w:r>
          </w:p>
        </w:tc>
        <w:tc>
          <w:tcPr>
            <w:tcW w:w="1701" w:type="dxa"/>
            <w:vMerge w:val="restart"/>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r>
      <w:tr w:rsidR="00A13075" w:rsidRPr="000D0047">
        <w:trPr>
          <w:cantSplit/>
          <w:trHeight w:val="382"/>
        </w:trPr>
        <w:tc>
          <w:tcPr>
            <w:tcW w:w="2126" w:type="dxa"/>
            <w:tcBorders>
              <w:top w:val="dashed" w:sz="4" w:space="0" w:color="auto"/>
            </w:tcBorders>
            <w:vAlign w:val="center"/>
          </w:tcPr>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 xml:space="preserve">　</w:t>
            </w:r>
          </w:p>
        </w:tc>
        <w:tc>
          <w:tcPr>
            <w:tcW w:w="2836" w:type="dxa"/>
            <w:vMerge/>
          </w:tcPr>
          <w:p w:rsidR="00A13075" w:rsidRPr="000D0047" w:rsidRDefault="00A13075">
            <w:pPr>
              <w:wordWrap w:val="0"/>
              <w:overflowPunct w:val="0"/>
              <w:autoSpaceDE w:val="0"/>
              <w:autoSpaceDN w:val="0"/>
              <w:rPr>
                <w:color w:val="000000" w:themeColor="text1"/>
                <w:sz w:val="24"/>
              </w:rPr>
            </w:pPr>
          </w:p>
        </w:tc>
        <w:tc>
          <w:tcPr>
            <w:tcW w:w="1842" w:type="dxa"/>
            <w:vMerge/>
            <w:vAlign w:val="center"/>
          </w:tcPr>
          <w:p w:rsidR="00A13075" w:rsidRPr="000D0047" w:rsidRDefault="00A13075">
            <w:pPr>
              <w:wordWrap w:val="0"/>
              <w:overflowPunct w:val="0"/>
              <w:autoSpaceDE w:val="0"/>
              <w:autoSpaceDN w:val="0"/>
              <w:jc w:val="center"/>
              <w:rPr>
                <w:color w:val="000000" w:themeColor="text1"/>
                <w:sz w:val="24"/>
              </w:rPr>
            </w:pPr>
          </w:p>
        </w:tc>
        <w:tc>
          <w:tcPr>
            <w:tcW w:w="1701" w:type="dxa"/>
            <w:vMerge/>
            <w:vAlign w:val="center"/>
          </w:tcPr>
          <w:p w:rsidR="00A13075" w:rsidRPr="000D0047" w:rsidRDefault="00A13075">
            <w:pPr>
              <w:wordWrap w:val="0"/>
              <w:overflowPunct w:val="0"/>
              <w:autoSpaceDE w:val="0"/>
              <w:autoSpaceDN w:val="0"/>
              <w:jc w:val="center"/>
              <w:rPr>
                <w:color w:val="000000" w:themeColor="text1"/>
                <w:sz w:val="24"/>
              </w:rPr>
            </w:pPr>
          </w:p>
        </w:tc>
      </w:tr>
    </w:tbl>
    <w:p w:rsidR="00A13075" w:rsidRPr="000D0047" w:rsidRDefault="00A13075">
      <w:pPr>
        <w:wordWrap w:val="0"/>
        <w:overflowPunct w:val="0"/>
        <w:autoSpaceDE w:val="0"/>
        <w:autoSpaceDN w:val="0"/>
        <w:rPr>
          <w:color w:val="000000" w:themeColor="text1"/>
          <w:sz w:val="24"/>
        </w:rPr>
      </w:pPr>
    </w:p>
    <w:p w:rsidR="00A13075" w:rsidRPr="000D0047" w:rsidRDefault="00A13075">
      <w:pPr>
        <w:wordWrap w:val="0"/>
        <w:overflowPunct w:val="0"/>
        <w:autoSpaceDE w:val="0"/>
        <w:autoSpaceDN w:val="0"/>
        <w:rPr>
          <w:color w:val="000000" w:themeColor="text1"/>
          <w:sz w:val="24"/>
        </w:rPr>
      </w:pPr>
      <w:r w:rsidRPr="000D0047">
        <w:rPr>
          <w:rFonts w:hint="eastAsia"/>
          <w:color w:val="000000" w:themeColor="text1"/>
          <w:sz w:val="24"/>
        </w:rPr>
        <w:t>［添付書類］</w:t>
      </w:r>
    </w:p>
    <w:p w:rsidR="00A13075" w:rsidRPr="000D0047" w:rsidRDefault="00FA4DD4">
      <w:pPr>
        <w:wordWrap w:val="0"/>
        <w:overflowPunct w:val="0"/>
        <w:autoSpaceDE w:val="0"/>
        <w:autoSpaceDN w:val="0"/>
        <w:rPr>
          <w:color w:val="000000" w:themeColor="text1"/>
          <w:sz w:val="24"/>
        </w:rPr>
      </w:pPr>
      <w:r w:rsidRPr="000D0047">
        <w:rPr>
          <w:rFonts w:hint="eastAsia"/>
          <w:color w:val="000000" w:themeColor="text1"/>
          <w:sz w:val="24"/>
        </w:rPr>
        <w:t>１</w:t>
      </w:r>
      <w:r w:rsidR="00A13075" w:rsidRPr="000D0047">
        <w:rPr>
          <w:rFonts w:hint="eastAsia"/>
          <w:color w:val="000000" w:themeColor="text1"/>
          <w:sz w:val="24"/>
        </w:rPr>
        <w:t xml:space="preserve">　</w:t>
      </w:r>
      <w:r w:rsidR="00B06638" w:rsidRPr="000D0047">
        <w:rPr>
          <w:rFonts w:hint="eastAsia"/>
          <w:color w:val="000000" w:themeColor="text1"/>
          <w:sz w:val="24"/>
        </w:rPr>
        <w:t>選任</w:t>
      </w:r>
      <w:r w:rsidR="00A13075" w:rsidRPr="000D0047">
        <w:rPr>
          <w:rFonts w:hint="eastAsia"/>
          <w:color w:val="000000" w:themeColor="text1"/>
          <w:sz w:val="24"/>
        </w:rPr>
        <w:t>する責任技術者全員の</w:t>
      </w:r>
      <w:r w:rsidR="00473F3F" w:rsidRPr="000D0047">
        <w:rPr>
          <w:rFonts w:hint="eastAsia"/>
          <w:color w:val="000000" w:themeColor="text1"/>
          <w:sz w:val="24"/>
        </w:rPr>
        <w:t>下水道排水設備工事</w:t>
      </w:r>
      <w:r w:rsidR="00A13075" w:rsidRPr="000D0047">
        <w:rPr>
          <w:rFonts w:hint="eastAsia"/>
          <w:color w:val="000000" w:themeColor="text1"/>
          <w:sz w:val="24"/>
        </w:rPr>
        <w:t>責任技術者証の写し</w:t>
      </w:r>
    </w:p>
    <w:p w:rsidR="00A13075" w:rsidRPr="000D0047" w:rsidRDefault="00FA4DD4">
      <w:pPr>
        <w:wordWrap w:val="0"/>
        <w:overflowPunct w:val="0"/>
        <w:autoSpaceDE w:val="0"/>
        <w:autoSpaceDN w:val="0"/>
        <w:rPr>
          <w:color w:val="000000" w:themeColor="text1"/>
          <w:sz w:val="24"/>
        </w:rPr>
      </w:pPr>
      <w:r w:rsidRPr="000D0047">
        <w:rPr>
          <w:rFonts w:hint="eastAsia"/>
          <w:color w:val="000000" w:themeColor="text1"/>
          <w:sz w:val="24"/>
        </w:rPr>
        <w:t>２</w:t>
      </w:r>
      <w:r w:rsidR="00A13075" w:rsidRPr="000D0047">
        <w:rPr>
          <w:rFonts w:hint="eastAsia"/>
          <w:color w:val="000000" w:themeColor="text1"/>
          <w:sz w:val="24"/>
        </w:rPr>
        <w:t xml:space="preserve">　</w:t>
      </w:r>
      <w:r w:rsidR="00B06638" w:rsidRPr="000D0047">
        <w:rPr>
          <w:rFonts w:hint="eastAsia"/>
          <w:color w:val="000000" w:themeColor="text1"/>
          <w:sz w:val="24"/>
        </w:rPr>
        <w:t>選任</w:t>
      </w:r>
      <w:r w:rsidR="00A13075" w:rsidRPr="000D0047">
        <w:rPr>
          <w:rFonts w:hint="eastAsia"/>
          <w:color w:val="000000" w:themeColor="text1"/>
          <w:sz w:val="24"/>
        </w:rPr>
        <w:t>を確認できるものとして、次のうちいずれか一つ</w:t>
      </w:r>
    </w:p>
    <w:p w:rsidR="00A13075" w:rsidRPr="000D0047" w:rsidRDefault="00F26D85" w:rsidP="00647079">
      <w:pPr>
        <w:wordWrap w:val="0"/>
        <w:overflowPunct w:val="0"/>
        <w:autoSpaceDE w:val="0"/>
        <w:autoSpaceDN w:val="0"/>
        <w:ind w:firstLineChars="100" w:firstLine="240"/>
        <w:rPr>
          <w:color w:val="000000" w:themeColor="text1"/>
          <w:sz w:val="24"/>
        </w:rPr>
      </w:pPr>
      <w:r>
        <w:rPr>
          <w:rFonts w:hint="eastAsia"/>
          <w:color w:val="000000" w:themeColor="text1"/>
          <w:sz w:val="24"/>
        </w:rPr>
        <w:t>（１</w:t>
      </w:r>
      <w:r w:rsidR="00FA4DD4" w:rsidRPr="000D0047">
        <w:rPr>
          <w:rFonts w:hint="eastAsia"/>
          <w:color w:val="000000" w:themeColor="text1"/>
          <w:sz w:val="24"/>
        </w:rPr>
        <w:t>）</w:t>
      </w:r>
      <w:r w:rsidR="00A13075" w:rsidRPr="000D0047">
        <w:rPr>
          <w:rFonts w:hint="eastAsia"/>
          <w:color w:val="000000" w:themeColor="text1"/>
          <w:sz w:val="24"/>
        </w:rPr>
        <w:t xml:space="preserve">　雇用保険被保険者資格取得確認通知書及び保険料領収書の写し</w:t>
      </w:r>
    </w:p>
    <w:p w:rsidR="00A13075" w:rsidRPr="000D0047" w:rsidRDefault="00F26D85" w:rsidP="00647079">
      <w:pPr>
        <w:wordWrap w:val="0"/>
        <w:overflowPunct w:val="0"/>
        <w:autoSpaceDE w:val="0"/>
        <w:autoSpaceDN w:val="0"/>
        <w:ind w:firstLineChars="100" w:firstLine="240"/>
        <w:rPr>
          <w:color w:val="000000" w:themeColor="text1"/>
          <w:sz w:val="24"/>
        </w:rPr>
      </w:pPr>
      <w:r>
        <w:rPr>
          <w:rFonts w:hint="eastAsia"/>
          <w:color w:val="000000" w:themeColor="text1"/>
          <w:sz w:val="24"/>
        </w:rPr>
        <w:t>（２</w:t>
      </w:r>
      <w:r w:rsidR="00FA4DD4" w:rsidRPr="000D0047">
        <w:rPr>
          <w:rFonts w:hint="eastAsia"/>
          <w:color w:val="000000" w:themeColor="text1"/>
          <w:sz w:val="24"/>
        </w:rPr>
        <w:t>）</w:t>
      </w:r>
      <w:r w:rsidR="00A13075" w:rsidRPr="000D0047">
        <w:rPr>
          <w:rFonts w:hint="eastAsia"/>
          <w:color w:val="000000" w:themeColor="text1"/>
          <w:sz w:val="24"/>
        </w:rPr>
        <w:t xml:space="preserve">　従業員全員の賃金台帳又は源泉徴収簿及び所得税納付額領収書の写</w:t>
      </w:r>
      <w:r w:rsidR="000D0047">
        <w:rPr>
          <w:rFonts w:hint="eastAsia"/>
          <w:color w:val="000000" w:themeColor="text1"/>
          <w:sz w:val="24"/>
        </w:rPr>
        <w:t xml:space="preserve">　　</w:t>
      </w:r>
      <w:r w:rsidR="005D7B3C">
        <w:rPr>
          <w:rFonts w:hint="eastAsia"/>
          <w:color w:val="000000" w:themeColor="text1"/>
          <w:sz w:val="24"/>
        </w:rPr>
        <w:t xml:space="preserve">　</w:t>
      </w:r>
      <w:r w:rsidR="000D0047">
        <w:rPr>
          <w:rFonts w:hint="eastAsia"/>
          <w:color w:val="000000" w:themeColor="text1"/>
          <w:sz w:val="24"/>
        </w:rPr>
        <w:t xml:space="preserve">　</w:t>
      </w:r>
      <w:r w:rsidR="00A13075" w:rsidRPr="000D0047">
        <w:rPr>
          <w:rFonts w:hint="eastAsia"/>
          <w:color w:val="000000" w:themeColor="text1"/>
          <w:sz w:val="24"/>
        </w:rPr>
        <w:t>し</w:t>
      </w:r>
    </w:p>
    <w:p w:rsidR="00A13075" w:rsidRPr="000D0047" w:rsidRDefault="00F26D85" w:rsidP="00647079">
      <w:pPr>
        <w:wordWrap w:val="0"/>
        <w:overflowPunct w:val="0"/>
        <w:autoSpaceDE w:val="0"/>
        <w:autoSpaceDN w:val="0"/>
        <w:ind w:firstLineChars="100" w:firstLine="240"/>
        <w:rPr>
          <w:color w:val="000000" w:themeColor="text1"/>
          <w:sz w:val="24"/>
        </w:rPr>
      </w:pPr>
      <w:r>
        <w:rPr>
          <w:rFonts w:hint="eastAsia"/>
          <w:color w:val="000000" w:themeColor="text1"/>
          <w:sz w:val="24"/>
        </w:rPr>
        <w:t>（３</w:t>
      </w:r>
      <w:bookmarkStart w:id="0" w:name="_GoBack"/>
      <w:bookmarkEnd w:id="0"/>
      <w:r w:rsidR="00FA4DD4" w:rsidRPr="000D0047">
        <w:rPr>
          <w:rFonts w:hint="eastAsia"/>
          <w:color w:val="000000" w:themeColor="text1"/>
          <w:sz w:val="24"/>
        </w:rPr>
        <w:t>）</w:t>
      </w:r>
      <w:r w:rsidR="00A13075" w:rsidRPr="000D0047">
        <w:rPr>
          <w:rFonts w:hint="eastAsia"/>
          <w:color w:val="000000" w:themeColor="text1"/>
          <w:sz w:val="24"/>
        </w:rPr>
        <w:t xml:space="preserve">　上記により難い場合は、その他市長が必要と認める書類</w:t>
      </w:r>
    </w:p>
    <w:sectPr w:rsidR="00A13075" w:rsidRPr="000D0047">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4A9" w:rsidRDefault="008F54A9">
      <w:r>
        <w:separator/>
      </w:r>
    </w:p>
  </w:endnote>
  <w:endnote w:type="continuationSeparator" w:id="0">
    <w:p w:rsidR="008F54A9" w:rsidRDefault="008F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4A9" w:rsidRDefault="008F54A9">
      <w:r>
        <w:separator/>
      </w:r>
    </w:p>
  </w:footnote>
  <w:footnote w:type="continuationSeparator" w:id="0">
    <w:p w:rsidR="008F54A9" w:rsidRDefault="008F5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31A"/>
    <w:rsid w:val="00077CF3"/>
    <w:rsid w:val="000D0047"/>
    <w:rsid w:val="0013560D"/>
    <w:rsid w:val="00280EDE"/>
    <w:rsid w:val="00473F3F"/>
    <w:rsid w:val="00564BF0"/>
    <w:rsid w:val="005D7B3C"/>
    <w:rsid w:val="00647079"/>
    <w:rsid w:val="0069645E"/>
    <w:rsid w:val="008A6BB3"/>
    <w:rsid w:val="008F54A9"/>
    <w:rsid w:val="009240AE"/>
    <w:rsid w:val="00950B65"/>
    <w:rsid w:val="009C4DE6"/>
    <w:rsid w:val="00A13075"/>
    <w:rsid w:val="00A6531A"/>
    <w:rsid w:val="00B06638"/>
    <w:rsid w:val="00B36169"/>
    <w:rsid w:val="00BD6F84"/>
    <w:rsid w:val="00BF7536"/>
    <w:rsid w:val="00D56704"/>
    <w:rsid w:val="00F26D85"/>
    <w:rsid w:val="00FA4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741697"/>
  <w14:defaultImageDpi w14:val="0"/>
  <w15:docId w15:val="{DB2BFE74-4AD6-4C52-8757-E1ADC2E9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 w:type="paragraph" w:styleId="a8">
    <w:name w:val="Body Text Indent"/>
    <w:basedOn w:val="a"/>
    <w:link w:val="a9"/>
    <w:uiPriority w:val="99"/>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3">
    <w:name w:val="Body Text Indent 3"/>
    <w:basedOn w:val="a"/>
    <w:link w:val="30"/>
    <w:uiPriority w:val="99"/>
    <w:pPr>
      <w:wordWrap w:val="0"/>
      <w:overflowPunct w:val="0"/>
      <w:autoSpaceDE w:val="0"/>
      <w:autoSpaceDN w:val="0"/>
      <w:ind w:left="227" w:hanging="227"/>
    </w:pPr>
  </w:style>
  <w:style w:type="character" w:customStyle="1" w:styleId="30">
    <w:name w:val="本文インデント 3 (文字)"/>
    <w:basedOn w:val="a0"/>
    <w:link w:val="3"/>
    <w:uiPriority w:val="99"/>
    <w:semiHidden/>
    <w:locked/>
    <w:rPr>
      <w:rFonts w:ascii="ＭＳ 明朝" w:hAnsi="Courier New" w:cs="Times New Roman"/>
      <w:kern w:val="2"/>
      <w:sz w:val="16"/>
    </w:rPr>
  </w:style>
  <w:style w:type="paragraph" w:styleId="aa">
    <w:name w:val="Note Heading"/>
    <w:basedOn w:val="a"/>
    <w:next w:val="a"/>
    <w:link w:val="ab"/>
    <w:uiPriority w:val="99"/>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locked/>
    <w:rPr>
      <w:rFonts w:ascii="ＭＳ 明朝" w:hAnsi="Courier New" w:cs="Times New Roman"/>
      <w:kern w:val="2"/>
      <w:sz w:val="21"/>
    </w:rPr>
  </w:style>
  <w:style w:type="paragraph" w:styleId="2">
    <w:name w:val="Body Text Indent 2"/>
    <w:basedOn w:val="a"/>
    <w:link w:val="20"/>
    <w:uiPriority w:val="99"/>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ae">
    <w:name w:val="Balloon Text"/>
    <w:basedOn w:val="a"/>
    <w:link w:val="af"/>
    <w:uiPriority w:val="99"/>
    <w:semiHidden/>
    <w:rPr>
      <w:rFonts w:ascii="Arial" w:eastAsia="ＭＳ ゴシック" w:hAnsi="Arial"/>
      <w:sz w:val="18"/>
      <w:szCs w:val="18"/>
    </w:rPr>
  </w:style>
  <w:style w:type="character" w:customStyle="1" w:styleId="af">
    <w:name w:val="吹き出し (文字)"/>
    <w:basedOn w:val="a0"/>
    <w:link w:val="ae"/>
    <w:uiPriority w:val="99"/>
    <w:semiHidden/>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mitsumoriku</dc:creator>
  <cp:keywords/>
  <dc:description/>
  <cp:lastModifiedBy>後藤　和馬_上下水道部 下水道課</cp:lastModifiedBy>
  <cp:revision>3</cp:revision>
  <cp:lastPrinted>2008-03-07T23:08:00Z</cp:lastPrinted>
  <dcterms:created xsi:type="dcterms:W3CDTF">2024-12-13T02:43:00Z</dcterms:created>
  <dcterms:modified xsi:type="dcterms:W3CDTF">2025-01-06T08:37:00Z</dcterms:modified>
</cp:coreProperties>
</file>